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13335</wp:posOffset>
                      </wp:positionV>
                      <wp:extent cx="6833235" cy="8387715"/>
                      <wp:effectExtent l="0" t="0" r="0" b="0"/>
                      <wp:wrapNone/>
                      <wp:docPr id="7" name="Text Box 7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33507" cy="8388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bCs/>
                                      <w:kern w:val="0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  <w:t xml:space="preserve">【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bCs/>
                                      <w:kern w:val="0"/>
                                      <w:sz w:val="32"/>
                                      <w:szCs w:val="32"/>
                                    </w:rPr>
                                    <w:t>蒙福的母親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kern w:val="0"/>
                                      <w:sz w:val="32"/>
                                      <w:szCs w:val="3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  <w:kern w:val="0"/>
                                      <w:sz w:val="32"/>
                                      <w:szCs w:val="32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kern w:val="0"/>
                                      <w:sz w:val="32"/>
                                      <w:szCs w:val="32"/>
                                    </w:rPr>
                                    <w:t>四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  <w:kern w:val="0"/>
                                      <w:sz w:val="32"/>
                                      <w:szCs w:val="32"/>
                                    </w:rPr>
                                    <w:t>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  <w:t>】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136"/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作者：台北靈糧堂 林德安牧師 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100" w:beforeAutospacing="1" w:after="100" w:afterAutospacing="1"/>
                                    <w:ind w:firstLine="1760" w:firstLineChars="800"/>
                                    <w:outlineLvl w:val="4"/>
                                    <w:rPr>
                                      <w:rFonts w:ascii="標楷體" w:hAnsi="標楷體" w:eastAsia="標楷體"/>
                                      <w:b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sz w:val="22"/>
                                    </w:rPr>
                                    <w:t>三、絕處逢生的母親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100" w:beforeAutospacing="1" w:after="100" w:afterAutospacing="1"/>
                                    <w:ind w:firstLine="1650" w:firstLineChars="750"/>
                                    <w:outlineLvl w:val="4"/>
                                    <w:rPr>
                                      <w:rFonts w:ascii="標楷體" w:hAnsi="標楷體" w:eastAsia="標楷體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</w:rPr>
                                    <w:t>如果我們的處境是落在極度的絕望中,還有可能成為有福的母親嗎?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100" w:beforeAutospacing="1" w:after="100" w:afterAutospacing="1"/>
                                    <w:ind w:firstLine="550" w:firstLineChars="250"/>
                                    <w:outlineLvl w:val="4"/>
                                    <w:rPr>
                                      <w:rFonts w:ascii="標楷體" w:hAnsi="標楷體" w:eastAsia="標楷體"/>
                                      <w:b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sz w:val="22"/>
                                    </w:rPr>
                                    <w:t>1.絕望傷心沒指望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100" w:beforeAutospacing="1" w:after="100" w:afterAutospacing="1"/>
                                    <w:outlineLvl w:val="4"/>
                                    <w:rPr>
                                      <w:rFonts w:ascii="標楷體" w:hAnsi="標楷體" w:eastAsia="標楷體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</w:rPr>
                                    <w:t>有一次,耶穌跟門徒到拿因城。城門有一群人抬著死人出來,這死人是寡婦的獨生兒子。有一句俗話說,寡婦死了兒子——沒指望了。許多人陪伴寡婦出殯,這個隊伍充滿了絕望痛苦。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100" w:beforeAutospacing="1" w:after="100" w:afterAutospacing="1"/>
                                    <w:ind w:firstLine="550" w:firstLineChars="250"/>
                                    <w:outlineLvl w:val="4"/>
                                    <w:rPr>
                                      <w:rFonts w:ascii="標楷體" w:hAnsi="標楷體" w:eastAsia="標楷體"/>
                                      <w:b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  <w:sz w:val="22"/>
                                    </w:rPr>
                                    <w:t>2.主有憐憫與恩惠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100" w:beforeAutospacing="1" w:after="100" w:afterAutospacing="1"/>
                                    <w:ind w:firstLine="550" w:firstLineChars="250"/>
                                    <w:outlineLvl w:val="4"/>
                                    <w:rPr>
                                      <w:rFonts w:ascii="標楷體" w:hAnsi="標楷體" w:eastAsia="標楷體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</w:rPr>
                                    <w:t>但是耶穌看見這寡婦,起了憐憫的心,祂就對這個母親說:「『不要哭!』於是進前按著槓,抬的人就站住了。耶穌說:『少年人,我吩咐你,起來!』那死人就坐起,並且說話。耶穌便把他交給他母親。」耶穌彷彿對著一個在睡覺的孩子說話,耶穌的話帶著復活的大能,當下孩子就坐起來了,並且 開始說話。當耶穌把孩子交給了他的母親時,「眾人都驚奇,歸榮耀與神。」原來充滿悲淒、死亡氣息的隊伍,現在變成歡喜快樂的啦啦隊!這個媽媽因著主耶穌主動的靠近她,在她身上施行了奇妙的事,以至於她從絕望的低谷進入到充滿喜樂的人生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100" w:beforeAutospacing="1" w:after="100" w:afterAutospacing="1"/>
                                    <w:ind w:firstLine="550" w:firstLineChars="250"/>
                                    <w:outlineLvl w:val="4"/>
                                    <w:rPr>
                                      <w:rFonts w:ascii="標楷體" w:hAnsi="標楷體" w:eastAsia="標楷體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</w:rPr>
                                    <w:t>「所以,我們只管坦然無懼地來到施恩的寶座前,為要得憐恤,蒙恩惠,作隨時的幫助。」(來四16)主耶穌的憐憫帶出愛的行動力,因著主的安慰和醫治,使我們能化悲為喜、轉憂為樂。四月份的《真愛家庭雜誌》登載一位李桂英姊妹所寫的見證。十五年前她的先生生病過世,沒想到一年多後,她的獨子也意外過世了。她是寡婦,獨生的兒子又過世,對她而言是何等的痛苦!雖然她是個基督徒,但那時候她只有埋怨神,為什麼讓這事情發生在她身上,心裡充滿了疑惑和抱怨,甚至不想再活下去。有一天,她夢到自己彷彿到了天上,看見她所想念的兒子臉上發光,很喜樂的在招呼每一個人。她一直看著她的孩子,當她孩子帶著笑容遞給她一杯涼水時,她就醒過來了。雖然這個孩子有跟媽媽去教會,但是還沒有受洗,但這個夢對她來講是一個很大的鼓勵跟安慰。她開始燃起了一絲絲的盼望,孩子是否在天家?她就更認真的來到神面前,發現自己過去只是禮拜天來作禮拜的信徒而已,沒有認真的跟神建立關係,心裡只有兒子,可以說兒子彷彿是她心中的偶像一樣。因此,她更認真讀經、禱告,追求認識神。有一次,整理她孩子的東西時,從孩子的手機和筆記型電腦裡面,竟然發現有四十幾首的讚美詩歌,還有講道的下載檔案,她得到極大的鼓勵,原來孩子表面上好像還在等候受洗,但是其實常常在聽詩歌、聽神的話語。桂英姊妹因此就一步一步地走出生命的絕望低谷,並寫下這篇感恩的見證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100" w:beforeAutospacing="1" w:after="100" w:afterAutospacing="1"/>
                                    <w:ind w:firstLine="550" w:firstLineChars="250"/>
                                    <w:outlineLvl w:val="4"/>
                                    <w:rPr>
                                      <w:rFonts w:ascii="標楷體" w:hAnsi="標楷體" w:eastAsia="標楷體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  <w:szCs w:val="22"/>
                                    </w:rPr>
                                    <w:t xml:space="preserve">親愛的弟兄姊妹,我們都可以成為蒙福的父母。我們做兒女的,記得孝敬父母、尊榮父母、聽從父母,讓我們的父母有福,我們作兒女的也有福。也願我們作父母的不忘記常常在信心裡為子女禱告。主是滿有憐憫恩典,使人有盼望的人,讓我們都來倚靠祂,成為有福氣的人。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sz w:val="22"/>
                                      <w:szCs w:val="22"/>
                                    </w:rPr>
                                    <w:t xml:space="preserve">                                       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sz w:val="22"/>
                                    </w:rPr>
                                    <w:t xml:space="preserve"> (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</w:rPr>
                                    <w:t>完，摘自: 期刊 - 20160626靈糧週報)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sz w:val="22"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100" w:beforeAutospacing="1" w:after="100" w:afterAutospacing="1"/>
                                    <w:outlineLvl w:val="4"/>
                                    <w:rPr>
                                      <w:rFonts w:ascii="標楷體" w:hAnsi="標楷體" w:eastAsia="標楷體"/>
                                      <w:b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sz w:val="22"/>
                                    </w:rPr>
                                    <w:t xml:space="preserve">                                                                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136"/>
                                    <w:jc w:val="right"/>
                                    <w:rPr>
                                      <w:rFonts w:ascii="標楷體" w:hAnsi="標楷體" w:eastAsia="標楷體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sz w:val="22"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31" w:rightChars="13" w:firstLine="480" w:firstLineChars="200"/>
                                    <w:jc w:val="right"/>
                                    <w:rPr>
                                      <w:rFonts w:ascii="標楷體" w:hAnsi="標楷體" w:eastAsia="標楷體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15" o:spid="_x0000_s1026" o:spt="202" type="#_x0000_t202" style="position:absolute;left:0pt;margin-left:5.85pt;margin-top:1.05pt;height:660.45pt;width:538.05pt;z-index:251657216;mso-width-relative:page;mso-height-relative:page;" filled="f" stroked="f" coordsize="21600,21600" o:gfxdata="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BCfU/XWAAAACgEAAA8AAAAAAAAAAQAgAAAAIgAAAGRycy9kb3ducmV2LnhtbFBLAQIUABQAAAAI&#10;AIdO4kDlkqXd7wEAAMkDAAAOAAAAAAAAAAEAIAAAACUBAABkcnMvZTJvRG9jLnhtbFBLBQYAAAAA&#10;BgAGAFkBAACG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bCs/>
                                <w:kern w:val="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【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kern w:val="0"/>
                                <w:sz w:val="32"/>
                                <w:szCs w:val="32"/>
                              </w:rPr>
                              <w:t>蒙福的母親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kern w:val="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kern w:val="0"/>
                                <w:sz w:val="32"/>
                                <w:szCs w:val="32"/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kern w:val="0"/>
                                <w:sz w:val="32"/>
                                <w:szCs w:val="32"/>
                              </w:rPr>
                              <w:t>四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kern w:val="0"/>
                                <w:sz w:val="32"/>
                                <w:szCs w:val="32"/>
                              </w:rPr>
                              <w:t>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>】</w:t>
                            </w:r>
                          </w:p>
                          <w:p>
                            <w:pPr>
                              <w:spacing w:line="300" w:lineRule="exact"/>
                              <w:ind w:right="136"/>
                              <w:jc w:val="center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作者：台北靈糧堂 林德安牧師 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100" w:beforeAutospacing="1" w:after="100" w:afterAutospacing="1"/>
                              <w:ind w:firstLine="1760" w:firstLineChars="800"/>
                              <w:outlineLvl w:val="4"/>
                              <w:rPr>
                                <w:rFonts w:ascii="標楷體" w:hAnsi="標楷體" w:eastAsia="標楷體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2"/>
                              </w:rPr>
                              <w:t>三、絕處逢生的母親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100" w:beforeAutospacing="1" w:after="100" w:afterAutospacing="1"/>
                              <w:ind w:firstLine="1650" w:firstLineChars="750"/>
                              <w:outlineLvl w:val="4"/>
                              <w:rPr>
                                <w:rFonts w:ascii="標楷體" w:hAnsi="標楷體" w:eastAsia="標楷體"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</w:rPr>
                              <w:t>如果我們的處境是落在極度的絕望中,還有可能成為有福的母親嗎?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100" w:beforeAutospacing="1" w:after="100" w:afterAutospacing="1"/>
                              <w:ind w:firstLine="550" w:firstLineChars="250"/>
                              <w:outlineLvl w:val="4"/>
                              <w:rPr>
                                <w:rFonts w:ascii="標楷體" w:hAnsi="標楷體" w:eastAsia="標楷體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2"/>
                              </w:rPr>
                              <w:t>1.絕望傷心沒指望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100" w:beforeAutospacing="1" w:after="100" w:afterAutospacing="1"/>
                              <w:outlineLvl w:val="4"/>
                              <w:rPr>
                                <w:rFonts w:ascii="標楷體" w:hAnsi="標楷體" w:eastAsia="標楷體"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</w:rPr>
                              <w:t>有一次,耶穌跟門徒到拿因城。城門有一群人抬著死人出來,這死人是寡婦的獨生兒子。有一句俗話說,寡婦死了兒子——沒指望了。許多人陪伴寡婦出殯,這個隊伍充滿了絕望痛苦。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100" w:beforeAutospacing="1" w:after="100" w:afterAutospacing="1"/>
                              <w:ind w:firstLine="550" w:firstLineChars="250"/>
                              <w:outlineLvl w:val="4"/>
                              <w:rPr>
                                <w:rFonts w:ascii="標楷體" w:hAnsi="標楷體" w:eastAsia="標楷體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2"/>
                              </w:rPr>
                              <w:t>2.主有憐憫與恩惠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100" w:beforeAutospacing="1" w:after="100" w:afterAutospacing="1"/>
                              <w:ind w:firstLine="550" w:firstLineChars="250"/>
                              <w:outlineLvl w:val="4"/>
                              <w:rPr>
                                <w:rFonts w:ascii="標楷體" w:hAnsi="標楷體" w:eastAsia="標楷體"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</w:rPr>
                              <w:t>但是耶穌看見這寡婦,起了憐憫的心,祂就對這個母親說:「『不要哭!』於是進前按著槓,抬的人就站住了。耶穌說:『少年人,我吩咐你,起來!』那死人就坐起,並且說話。耶穌便把他交給他母親。」耶穌彷彿對著一個在睡覺的孩子說話,耶穌的話帶著復活的大能,當下孩子就坐起來了,並且 開始說話。當耶穌把孩子交給了他的母親時,「眾人都驚奇,歸榮耀與神。」原來充滿悲淒、死亡氣息的隊伍,現在變成歡喜快樂的啦啦隊!這個媽媽因著主耶穌主動的靠近她,在她身上施行了奇妙的事,以至於她從絕望的低谷進入到充滿喜樂的人生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100" w:beforeAutospacing="1" w:after="100" w:afterAutospacing="1"/>
                              <w:ind w:firstLine="550" w:firstLineChars="250"/>
                              <w:outlineLvl w:val="4"/>
                              <w:rPr>
                                <w:rFonts w:ascii="標楷體" w:hAnsi="標楷體" w:eastAsia="標楷體"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</w:rPr>
                              <w:t>「所以,我們只管坦然無懼地來到施恩的寶座前,為要得憐恤,蒙恩惠,作隨時的幫助。」(來四16)主耶穌的憐憫帶出愛的行動力,因著主的安慰和醫治,使我們能化悲為喜、轉憂為樂。四月份的《真愛家庭雜誌》登載一位李桂英姊妹所寫的見證。十五年前她的先生生病過世,沒想到一年多後,她的獨子也意外過世了。她是寡婦,獨生的兒子又過世,對她而言是何等的痛苦!雖然她是個基督徒,但那時候她只有埋怨神,為什麼讓這事情發生在她身上,心裡充滿了疑惑和抱怨,甚至不想再活下去。有一天,她夢到自己彷彿到了天上,看見她所想念的兒子臉上發光,很喜樂的在招呼每一個人。她一直看著她的孩子,當她孩子帶著笑容遞給她一杯涼水時,她就醒過來了。雖然這個孩子有跟媽媽去教會,但是還沒有受洗,但這個夢對她來講是一個很大的鼓勵跟安慰。她開始燃起了一絲絲的盼望,孩子是否在天家?她就更認真的來到神面前,發現自己過去只是禮拜天來作禮拜的信徒而已,沒有認真的跟神建立關係,心裡只有兒子,可以說兒子彷彿是她心中的偶像一樣。因此,她更認真讀經、禱告,追求認識神。有一次,整理她孩子的東西時,從孩子的手機和筆記型電腦裡面,竟然發現有四十幾首的讚美詩歌,還有講道的下載檔案,她得到極大的鼓勵,原來孩子表面上好像還在等候受洗,但是其實常常在聽詩歌、聽神的話語。桂英姊妹因此就一步一步地走出生命的絕望低谷,並寫下這篇感恩的見證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100" w:beforeAutospacing="1" w:after="100" w:afterAutospacing="1"/>
                              <w:ind w:firstLine="550" w:firstLineChars="250"/>
                              <w:outlineLvl w:val="4"/>
                              <w:rPr>
                                <w:rFonts w:ascii="標楷體" w:hAnsi="標楷體" w:eastAsia="標楷體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  <w:szCs w:val="22"/>
                              </w:rPr>
                              <w:t xml:space="preserve">親愛的弟兄姊妹,我們都可以成為蒙福的父母。我們做兒女的,記得孝敬父母、尊榮父母、聽從父母,讓我們的父母有福,我們作兒女的也有福。也願我們作父母的不忘記常常在信心裡為子女禱告。主是滿有憐憫恩典,使人有盼望的人,讓我們都來倚靠祂,成為有福氣的人。 </w:t>
                            </w:r>
                            <w:r>
                              <w:rPr>
                                <w:rFonts w:ascii="標楷體" w:hAnsi="標楷體" w:eastAsia="標楷體"/>
                                <w:sz w:val="22"/>
                                <w:szCs w:val="22"/>
                              </w:rPr>
                              <w:t xml:space="preserve">                                        </w:t>
                            </w:r>
                            <w:r>
                              <w:rPr>
                                <w:rFonts w:ascii="標楷體" w:hAnsi="標楷體" w:eastAsia="標楷體"/>
                                <w:sz w:val="22"/>
                              </w:rPr>
                              <w:t xml:space="preserve"> (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</w:rPr>
                              <w:t>完，摘自: 期刊 - 20160626靈糧週報)</w:t>
                            </w:r>
                            <w:r>
                              <w:rPr>
                                <w:rFonts w:ascii="標楷體" w:hAnsi="標楷體" w:eastAsia="標楷體"/>
                                <w:sz w:val="22"/>
                              </w:rPr>
                              <w:t xml:space="preserve">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100" w:beforeAutospacing="1" w:after="100" w:afterAutospacing="1"/>
                              <w:outlineLvl w:val="4"/>
                              <w:rPr>
                                <w:rFonts w:ascii="標楷體" w:hAnsi="標楷體" w:eastAsia="標楷體"/>
                                <w:b/>
                                <w:sz w:val="22"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sz w:val="22"/>
                              </w:rPr>
                              <w:t xml:space="preserve">                                                                </w:t>
                            </w:r>
                          </w:p>
                          <w:p>
                            <w:pPr>
                              <w:spacing w:line="300" w:lineRule="exact"/>
                              <w:ind w:right="136"/>
                              <w:jc w:val="right"/>
                              <w:rPr>
                                <w:rFonts w:ascii="標楷體" w:hAnsi="標楷體" w:eastAsia="標楷體"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2"/>
                              </w:rPr>
                              <w:t xml:space="preserve"> </w:t>
                            </w:r>
                          </w:p>
                          <w:p>
                            <w:pPr>
                              <w:spacing w:line="300" w:lineRule="exact"/>
                              <w:ind w:right="31" w:rightChars="13" w:firstLine="480" w:firstLineChars="200"/>
                              <w:jc w:val="right"/>
                              <w:rPr>
                                <w:rFonts w:ascii="標楷體" w:hAnsi="標楷體" w:eastAsia="標楷體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12700</wp:posOffset>
                      </wp:positionV>
                      <wp:extent cx="6619875" cy="1520190"/>
                      <wp:effectExtent l="0" t="0" r="28575" b="22860"/>
                      <wp:wrapNone/>
                      <wp:docPr id="6" name="Text Box 7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05" o:spid="_x0000_s1026" o:spt="202" type="#_x0000_t202" style="position:absolute;left:0pt;margin-left:12pt;margin-top:1pt;height:119.7pt;width:521.25pt;z-index:251655168;mso-width-relative:page;mso-height-relative:page;" filled="f" stroked="t" coordsize="21600,21600" o:gfxdata="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yQCQo1AAAAAkBAAAPAAAAAAAAAAEA&#10;IAAAACIAAABkcnMvZG93bnJldi54bWxQSwECFAAUAAAACACHTuJAOdkvPhMCAAATBAAADgAAAAAA&#10;AAABACAAAAAjAQAAZHJzL2Uyb0RvYy54bWxQSwUGAAAAAAYABgBZAQAAq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21年』民國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10年5月16日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第一堂成人崇拜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週日09：00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第二堂成人崇拜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週日10：45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家熙&amp;慧儀小區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1區/週間(早) : 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  <w:szCs w:val="22"/>
              </w:rPr>
              <w:t>(週二早)、家熙&amp;慧儀(週三早)、莉莉(週五早)、李芸(週五早)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2區/週間(晚) : </w:t>
            </w:r>
            <w:r>
              <w:rPr>
                <w:rFonts w:hint="eastAsia" w:ascii="標楷體" w:hAnsi="標楷體" w:eastAsia="標楷體"/>
                <w:sz w:val="22"/>
                <w:szCs w:val="22"/>
              </w:rPr>
              <w:t>家熙(週三晚)、家熙&amp;慧儀(週四晚)、美鈴(週四晚)、太郎&amp;恭敏(週五晚)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3區/主日小組： 怡雅(週日早)、愛玲(週日早)、義香(週日早)、家熙&amp;慧儀(週日午)</w:t>
            </w:r>
          </w:p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               孟洸&amp;淑真(週日午)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俊傑&amp;素玟小區</w:t>
            </w:r>
          </w:p>
        </w:tc>
        <w:tc>
          <w:tcPr>
            <w:tcW w:w="8436" w:type="dxa"/>
            <w:vAlign w:val="center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麗秋小區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  <w:lang w:eastAsia="zh-HK"/>
              </w:rPr>
              <w:t>莉螢 (週二早)、麗秋</w:t>
            </w:r>
            <w:r>
              <w:rPr>
                <w:rFonts w:hint="eastAsia" w:ascii="標楷體" w:hAnsi="標楷體" w:eastAsia="標楷體"/>
                <w:szCs w:val="22"/>
              </w:rPr>
              <w:t>(週四早)、蘭珍(週四晚)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(青年小區)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區長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莉莉小組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生命樹教室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週日早 10:50 </w:t>
            </w:r>
            <w:r>
              <w:rPr>
                <w:rFonts w:ascii="標楷體" w:hAnsi="標楷體" w:eastAsia="標楷體"/>
                <w:szCs w:val="22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  <w:szCs w:val="22"/>
              </w:rPr>
              <w:t>~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  <w:szCs w:val="22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5" name="Text Box 7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………和散那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陳湘琳 姊妹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以領受信息來敬拜神 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建立充滿愛的家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劉群茂 牧師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0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VHszzXAAAACQEAAA8AAAAAAAAAAQAgAAAAIgAAAGRycy9kb3ducmV2LnhtbFBLAQIUABQAAAAI&#10;AIdO4kDlCzNk7gEAAMkDAAAOAAAAAAAAAAEAIAAAACYBAABkcnMvZTJvRG9jLnhtbFBLBQYAAAAA&#10;BgAGAFkBAAC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/>
                          <w:sz w:val="28"/>
                          <w:szCs w:val="28"/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………和散那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陳湘琳 姊妹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以領受信息來敬拜神 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建立充滿愛的家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劉群茂 牧師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主日服事表</w:t>
      </w:r>
    </w:p>
    <w:tbl>
      <w:tblPr>
        <w:tblStyle w:val="29"/>
        <w:tblW w:w="1051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1370"/>
        <w:gridCol w:w="1370"/>
        <w:gridCol w:w="1525"/>
        <w:gridCol w:w="1014"/>
        <w:gridCol w:w="1231"/>
        <w:gridCol w:w="1090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 導播 燈光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5/16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劉群茂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陳湘琳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和散那</w:t>
            </w: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益丞/文歆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文歆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愛玲、怡雅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5/23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林嘉慧 師母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黃麗秋</w:t>
            </w: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 xml:space="preserve">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活水團隊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能發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淑芬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雅鈺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</w:t>
            </w: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萍芳(二)、李芸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1029" o:spid="_x0000_s1029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1029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122" w:tblpY="89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3"/>
        <w:gridCol w:w="469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5/22(週六早上8:30開始)</w:t>
            </w:r>
          </w:p>
        </w:tc>
        <w:tc>
          <w:tcPr>
            <w:tcW w:w="4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靈命更新晨禱，防疫暫停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為台灣疫情禱告</w:t>
      </w: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  <w:r>
        <w:rPr>
          <w:rFonts w:hint="eastAsia" w:ascii="Posterama" w:hAnsi="Posterama" w:eastAsia="標楷體" w:cs="Posterama"/>
          <w:color w:val="000000"/>
        </w:rPr>
        <w:t>耶和華說：我知道我向你們所懷的意念是賜平安的意念，不是降災禍的意念，要叫你們末後有指望。 你們要呼求我，禱告我，我就應允你們。（耶利米書 29:11-12）</w:t>
      </w: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  <w:r>
        <w:rPr>
          <w:rFonts w:hint="eastAsia" w:ascii="Posterama" w:hAnsi="Posterama" w:eastAsia="標楷體" w:cs="Posterama"/>
          <w:color w:val="000000"/>
        </w:rPr>
        <w:t xml:space="preserve">     親愛的天父，相信祢是賜平安的神，祢是藉著疫情提醒神的兒女們，要回到祢的面前重拾起初的愛心，為這地危難中的百姓禱告，求祢伸出恩手，阻擋疫情的擴散，並憐憫拯救罹患肺炎的病人；且願祢的大能運行在台灣之上，按著祢永遠長存的慈愛，施恩加力給正在抗疫的政府機關與醫療人員身上。求主賜福眾教會有恩惠、能力積極配合防疫措施，更起來為國家疫情守望代禱，呼求醫治的神蹟。奉主耶穌的聖名祈求，阿們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  <w:r>
        <w:rPr>
          <w:rFonts w:ascii="標楷體" w:hAnsi="標楷體" w:eastAsia="標楷體"/>
          <w:bCs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column">
                  <wp:posOffset>3759200</wp:posOffset>
                </wp:positionH>
                <wp:positionV relativeFrom="page">
                  <wp:posOffset>6267450</wp:posOffset>
                </wp:positionV>
                <wp:extent cx="3295650" cy="2400935"/>
                <wp:effectExtent l="0" t="0" r="0" b="0"/>
                <wp:wrapNone/>
                <wp:docPr id="3" name="Text Box 7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2400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spacing w:before="97" w:beforeLines="30" w:after="32" w:afterLines="10"/>
                              <w:ind w:firstLine="1820" w:firstLineChars="650"/>
                              <w:jc w:val="both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獻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花</w:t>
                            </w:r>
                            <w:r>
                              <w:rPr>
                                <w:rFonts w:eastAsia="標楷體"/>
                                <w:b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rFonts w:hint="eastAsia" w:eastAsia="標楷體"/>
                                <w:sz w:val="27"/>
                                <w:szCs w:val="27"/>
                              </w:rPr>
                              <w:drawing>
                                <wp:inline distT="0" distB="0" distL="0" distR="0">
                                  <wp:extent cx="348615" cy="239395"/>
                                  <wp:effectExtent l="0" t="0" r="0" b="8255"/>
                                  <wp:docPr id="10" name="圖片 1" descr="j028190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圖片 1" descr="j028190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lum bright="6000" contrast="-6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8615" cy="239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 xml:space="preserve">美伶姊妹(認獻：黃佳菁、汪 </w:t>
                            </w:r>
                            <w:r>
                              <w:rPr>
                                <w:rFonts w:hAnsi="標楷體" w:eastAsia="標楷體"/>
                              </w:rPr>
                              <w:t xml:space="preserve"> 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素)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：月香姊妹(認獻：蔣莉莉、黃心慧)</w:t>
                            </w:r>
                            <w:r>
                              <w:rPr>
                                <w:rFonts w:hAnsi="標楷體" w:eastAsia="標楷體"/>
                              </w:rPr>
                              <w:t xml:space="preserve">    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當週獻花的弟兄姊妹可於會後將花帶回與家人分享</w:t>
                            </w:r>
                            <w:r>
                              <w:rPr>
                                <w:rFonts w:hint="eastAsia" w:eastAsia="標楷體"/>
                              </w:rPr>
                              <w:t>，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隔週請將花器交給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教會同工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before="130" w:beforeLines="40" w:after="97" w:afterLines="30"/>
                              <w:ind w:left="447" w:hanging="482" w:hangingChars="149"/>
                              <w:jc w:val="center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pacing w:val="22"/>
                                <w:sz w:val="28"/>
                                <w:szCs w:val="28"/>
                              </w:rPr>
                              <w:t>上週聚會人數</w:t>
                            </w:r>
                            <w:r>
                              <w:rPr>
                                <w:rFonts w:ascii="標楷體" w:hAnsi="標楷體" w:eastAsia="標楷體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Wingdings 2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sym w:font="Wingdings 2" w:char="F085"/>
                            </w:r>
                          </w:p>
                          <w:tbl>
                            <w:tblPr>
                              <w:tblStyle w:val="29"/>
                              <w:tblW w:w="4810" w:type="dxa"/>
                              <w:tblInd w:w="0" w:type="dxa"/>
                              <w:tblBorders>
                                <w:top w:val="single" w:color="auto" w:sz="8" w:space="0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  <w:insideH w:val="single" w:color="auto" w:sz="6" w:space="0"/>
                                <w:insideV w:val="single" w:color="auto" w:sz="6" w:space="0"/>
                              </w:tblBorders>
                              <w:tblLayout w:type="fixed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835"/>
                              <w:gridCol w:w="709"/>
                              <w:gridCol w:w="709"/>
                              <w:gridCol w:w="850"/>
                              <w:gridCol w:w="709"/>
                              <w:gridCol w:w="998"/>
                            </w:tblGrid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8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成人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國高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兒主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小組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禱告會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南崁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201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50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150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12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榮耀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29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9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snapToGrid w:val="0"/>
                              <w:spacing w:before="97" w:beforeLines="30"/>
                              <w:jc w:val="both"/>
                              <w:rPr>
                                <w:rFonts w:ascii="標楷體" w:hAnsi="標楷體" w:eastAsia="標楷體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12" o:spid="_x0000_s1026" o:spt="202" type="#_x0000_t202" style="position:absolute;left:0pt;margin-left:296pt;margin-top:493.5pt;height:189.05pt;width:259.5pt;mso-position-vertical-relative:page;z-index:-251660288;mso-width-relative:page;mso-height-relative:page;" filled="f" stroked="f" coordsize="21600,21600" o:gfxdata="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ZAj349gAAAANAQAADwAAAAAAAAABACAAAAAiAAAAZHJzL2Rvd25yZXYueG1sUEsBAhQAFAAA&#10;AAgAh07iQHUd8hTvAQAAyQMAAA4AAAAAAAAAAQAgAAAAJwEAAGRycy9lMm9Eb2MueG1sUEsFBgAA&#10;AAAGAAYAWQEAAIg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spacing w:before="97" w:beforeLines="30" w:after="32" w:afterLines="10"/>
                        <w:ind w:firstLine="1820" w:firstLineChars="650"/>
                        <w:jc w:val="both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獻</w:t>
                      </w:r>
                      <w:r>
                        <w:rPr>
                          <w:rFonts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花</w:t>
                      </w:r>
                      <w:r>
                        <w:rPr>
                          <w:rFonts w:eastAsia="標楷體"/>
                          <w:b/>
                          <w:sz w:val="30"/>
                          <w:szCs w:val="30"/>
                        </w:rPr>
                        <w:t xml:space="preserve"> </w:t>
                      </w:r>
                      <w:r>
                        <w:rPr>
                          <w:rFonts w:hint="eastAsia" w:eastAsia="標楷體"/>
                          <w:sz w:val="27"/>
                          <w:szCs w:val="27"/>
                        </w:rPr>
                        <w:drawing>
                          <wp:inline distT="0" distB="0" distL="0" distR="0">
                            <wp:extent cx="348615" cy="239395"/>
                            <wp:effectExtent l="0" t="0" r="0" b="8255"/>
                            <wp:docPr id="10" name="圖片 1" descr="j028190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圖片 1" descr="j028190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lum bright="6000" contrast="-6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8615" cy="239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</w:rPr>
                        <w:t xml:space="preserve">美伶姊妹(認獻：黃佳菁、汪 </w:t>
                      </w:r>
                      <w:r>
                        <w:rPr>
                          <w:rFonts w:hAnsi="標楷體" w:eastAsia="標楷體"/>
                        </w:rPr>
                        <w:t xml:space="preserve"> </w:t>
                      </w:r>
                      <w:r>
                        <w:rPr>
                          <w:rFonts w:hint="eastAsia" w:hAnsi="標楷體" w:eastAsia="標楷體"/>
                        </w:rPr>
                        <w:t>素)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</w:rPr>
                        <w:t>：月香姊妹(認獻：蔣莉莉、黃心慧)</w:t>
                      </w:r>
                      <w:r>
                        <w:rPr>
                          <w:rFonts w:hAnsi="標楷體" w:eastAsia="標楷體"/>
                        </w:rPr>
                        <w:t xml:space="preserve">    </w:t>
                      </w:r>
                      <w:r>
                        <w:rPr>
                          <w:rFonts w:hint="eastAsia" w:hAnsi="標楷體" w:eastAsia="標楷體"/>
                        </w:rPr>
                        <w:t>當週獻花的弟兄姊妹可於會後將花帶回與家人分享</w:t>
                      </w:r>
                      <w:r>
                        <w:rPr>
                          <w:rFonts w:hint="eastAsia" w:eastAsia="標楷體"/>
                        </w:rPr>
                        <w:t>，</w:t>
                      </w:r>
                      <w:r>
                        <w:rPr>
                          <w:rFonts w:hint="eastAsia" w:hAnsi="標楷體" w:eastAsia="標楷體"/>
                        </w:rPr>
                        <w:t>隔週請將花器交給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教會同工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。</w:t>
                      </w:r>
                    </w:p>
                    <w:p>
                      <w:pPr>
                        <w:numPr>
                          <w:ilvl w:val="0"/>
                          <w:numId w:val="12"/>
                        </w:numPr>
                        <w:tabs>
                          <w:tab w:val="left" w:pos="324"/>
                        </w:tabs>
                        <w:snapToGrid w:val="0"/>
                        <w:spacing w:before="130" w:beforeLines="40" w:after="97" w:afterLines="30"/>
                        <w:ind w:left="447" w:hanging="482" w:hangingChars="149"/>
                        <w:jc w:val="center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pacing w:val="22"/>
                          <w:sz w:val="28"/>
                          <w:szCs w:val="28"/>
                        </w:rPr>
                        <w:t>上週聚會人數</w:t>
                      </w:r>
                      <w:r>
                        <w:rPr>
                          <w:rFonts w:ascii="標楷體" w:hAnsi="標楷體" w:eastAsia="標楷體"/>
                          <w:sz w:val="27"/>
                          <w:szCs w:val="27"/>
                        </w:rPr>
                        <w:t xml:space="preserve"> </w:t>
                      </w:r>
                      <w:r>
                        <w:rPr>
                          <w:rFonts w:hint="eastAsia" w:ascii="標楷體" w:hAnsi="Wingdings 2" w:eastAsia="標楷體"/>
                          <w:b/>
                          <w:bCs/>
                          <w:sz w:val="28"/>
                          <w:szCs w:val="28"/>
                        </w:rPr>
                        <w:sym w:font="Wingdings 2" w:char="F085"/>
                      </w:r>
                    </w:p>
                    <w:tbl>
                      <w:tblPr>
                        <w:tblStyle w:val="29"/>
                        <w:tblW w:w="4810" w:type="dxa"/>
                        <w:tblInd w:w="0" w:type="dxa"/>
                        <w:tbl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  <w:insideH w:val="single" w:color="auto" w:sz="6" w:space="0"/>
                          <w:insideV w:val="single" w:color="auto" w:sz="6" w:space="0"/>
                        </w:tblBorders>
                        <w:tblLayout w:type="fixed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835"/>
                        <w:gridCol w:w="709"/>
                        <w:gridCol w:w="709"/>
                        <w:gridCol w:w="850"/>
                        <w:gridCol w:w="709"/>
                        <w:gridCol w:w="998"/>
                      </w:tblGrid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8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成人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國高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兒主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小組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禱告會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南崁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201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50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150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12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榮耀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29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9</w:t>
                            </w:r>
                          </w:p>
                        </w:tc>
                      </w:tr>
                    </w:tbl>
                    <w:p>
                      <w:pPr>
                        <w:snapToGrid w:val="0"/>
                        <w:spacing w:before="97" w:beforeLines="30"/>
                        <w:jc w:val="both"/>
                        <w:rPr>
                          <w:rFonts w:ascii="標楷體" w:hAnsi="標楷體" w:eastAsia="標楷體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bookmarkStart w:id="1" w:name="_GoBack"/>
      <w:bookmarkEnd w:id="1"/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color w:val="000000"/>
          <w:sz w:val="28"/>
          <w:szCs w:val="28"/>
        </w:rPr>
        <w:t>讀經進度</w:t>
      </w:r>
      <w:r>
        <w:rPr>
          <w:rFonts w:hint="eastAsia" w:ascii="標楷體" w:hAnsi="標楷體" w:eastAsia="標楷體"/>
          <w:color w:val="000000"/>
        </w:rPr>
        <w:t>(參台北靈糧堂網頁[每日靈修])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2021 聖經速讀進度表 (五、六月)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5/16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出埃及記34：10-35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第15~17週: 歷代志上下共65章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第18週: 以斯拉記共10 章,尼希米記共13章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第19週: 以斯帖記共10 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第19、20週: 約伯記共42章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第21~26週: 詩篇共150篇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5/17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出埃及記35：1-19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5/18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出埃及記35：20-35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5/19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出埃及記36：1-7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5/20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出埃及記36：8-38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5/21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出埃及記37：1-9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5/22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出埃及記37：10-29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ind w:left="2" w:firstLine="1"/>
        <w:jc w:val="both"/>
        <w:rPr>
          <w:rFonts w:ascii="標楷體" w:hAnsi="標楷體" w:eastAsia="標楷體"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</w:t>
      </w:r>
      <w:r>
        <w:rPr>
          <w:rFonts w:ascii="標楷體" w:hAnsi="標楷體" w:eastAsia="標楷體"/>
          <w:color w:val="000000"/>
        </w:rPr>
        <w:t xml:space="preserve"> </w:t>
      </w:r>
    </w:p>
    <w:tbl>
      <w:tblPr>
        <w:tblStyle w:val="30"/>
        <w:tblW w:w="10626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5/23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林嘉慧    師母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下午全球禱告會(直播連線)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5/30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王家熙    傳道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原書房擺攤因防疫取消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6/6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  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聖餐週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2.「面對乾旱，齊為此地呼求」2021.05.01起，40天為國守望禱告，請搜尋</w:t>
      </w:r>
      <w:r>
        <w:rPr>
          <w:rFonts w:ascii="標楷體" w:hAnsi="標楷體" w:eastAsia="標楷體"/>
        </w:rPr>
        <w:t>Pray for Taiwan</w:t>
      </w:r>
      <w:r>
        <w:rPr>
          <w:rFonts w:hint="eastAsia" w:ascii="標楷體" w:hAnsi="標楷體" w:eastAsia="標楷體"/>
        </w:rPr>
        <w:t>。40天網路直播禱告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會 : 5/1-6/9 晚上9:00-9:15，每天15分鐘，自由禁食。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</w:t>
      </w:r>
      <w:r>
        <w:rPr>
          <w:rFonts w:hint="eastAsia"/>
        </w:rPr>
        <w:t xml:space="preserve"> </w:t>
      </w:r>
      <w:r>
        <w:rPr>
          <w:rFonts w:ascii="Posterama" w:hAnsi="Posterama" w:cs="Posterama"/>
        </w:rPr>
        <w:t>「</w:t>
      </w:r>
      <w:r>
        <w:rPr>
          <w:rFonts w:hint="eastAsia" w:ascii="標楷體" w:hAnsi="標楷體" w:eastAsia="標楷體"/>
        </w:rPr>
        <w:t>聖靈在桃園(10天禱告守望)</w:t>
      </w:r>
      <w:r>
        <w:rPr>
          <w:rFonts w:ascii="Posterama" w:hAnsi="Posterama" w:eastAsia="標楷體" w:cs="Posterama"/>
        </w:rPr>
        <w:t>」</w:t>
      </w:r>
      <w:r>
        <w:rPr>
          <w:rFonts w:hint="eastAsia" w:ascii="標楷體" w:hAnsi="標楷體" w:eastAsia="標楷體"/>
        </w:rPr>
        <w:t>，讓我們預備心，舉起手禱告，10天為禱告日守望!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守望日程 : 自5/13(四)至5/22(六)，守望方式 : 透過教會各小組群組或FB每日提供30分鐘禱告文。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Segoe UI Emoji" w:hAnsi="Segoe UI Emoji" w:eastAsia="標楷體" w:cs="Segoe UI Emoji"/>
        </w:rPr>
        <w:t xml:space="preserve">   </w:t>
      </w:r>
      <w:r>
        <w:rPr>
          <w:rFonts w:ascii="Posterama" w:hAnsi="Posterama" w:eastAsia="標楷體" w:cs="Posterama"/>
        </w:rPr>
        <w:t>「</w:t>
      </w:r>
      <w:r>
        <w:rPr>
          <w:rFonts w:hint="eastAsia" w:ascii="標楷體" w:hAnsi="標楷體" w:eastAsia="標楷體"/>
        </w:rPr>
        <w:t>全球禱告日</w:t>
      </w:r>
      <w:r>
        <w:rPr>
          <w:rFonts w:ascii="Posterama" w:hAnsi="Posterama" w:eastAsia="標楷體" w:cs="Posterama"/>
        </w:rPr>
        <w:t>」</w:t>
      </w:r>
      <w:r>
        <w:rPr>
          <w:rFonts w:hint="eastAsia" w:ascii="標楷體" w:hAnsi="標楷體" w:eastAsia="標楷體"/>
        </w:rPr>
        <w:t>日期 : 2021/5/23(日)，時間 : 下午14:00-17:00，線上直播，由各教會統一發布直播連結。</w:t>
      </w:r>
    </w:p>
    <w:p>
      <w:pPr>
        <w:snapToGrid w:val="0"/>
        <w:spacing w:line="160" w:lineRule="atLeast"/>
        <w:jc w:val="both"/>
      </w:pPr>
      <w:r>
        <w:rPr>
          <w:rFonts w:hint="eastAsia" w:ascii="標楷體" w:hAnsi="標楷體" w:eastAsia="標楷體"/>
        </w:rPr>
        <w:t>4.債務解決真有希望說明會:</w:t>
      </w:r>
      <w:r>
        <w:rPr>
          <w:rFonts w:hint="eastAsia"/>
        </w:rPr>
        <w:t xml:space="preserve"> </w:t>
      </w:r>
    </w:p>
    <w:p>
      <w:pPr>
        <w:snapToGrid w:val="0"/>
        <w:spacing w:line="160" w:lineRule="atLeast"/>
        <w:ind w:left="2" w:leftChars="1"/>
        <w:jc w:val="both"/>
        <w:rPr>
          <w:rFonts w:ascii="標楷體" w:hAnsi="標楷體" w:eastAsia="標楷體"/>
        </w:rPr>
      </w:pPr>
      <w:r>
        <w:rPr>
          <w:rFonts w:hint="eastAsia"/>
        </w:rPr>
        <w:t xml:space="preserve">  </w:t>
      </w:r>
      <w:r>
        <w:t>a.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時間/地點：5月22日(六)下午1:30-5:00。台北靈糧堂宣教大樓1樓大堂(台北市和平東路二段24號1樓)</w:t>
      </w:r>
    </w:p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</w:rPr>
      </w:pPr>
      <w:r>
        <w:rPr>
          <w:rFonts w:ascii="標楷體" w:hAnsi="標楷體" w:eastAsia="標楷體"/>
        </w:rPr>
        <w:t>b.</w:t>
      </w:r>
      <w:r>
        <w:rPr>
          <w:rFonts w:hint="eastAsia" w:ascii="標楷體" w:hAnsi="標楷體" w:eastAsia="標楷體"/>
        </w:rPr>
        <w:t>主講人/內容：周漢威律師。解決債務的法律及修法介紹、現場提供免費法律諮詢暨扶助申請。</w:t>
      </w:r>
    </w:p>
    <w:p>
      <w:pPr>
        <w:snapToGrid w:val="0"/>
        <w:spacing w:line="160" w:lineRule="atLeast"/>
        <w:ind w:firstLine="217" w:firstLineChars="10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c</w:t>
      </w:r>
      <w:r>
        <w:rPr>
          <w:rFonts w:ascii="標楷體" w:hAnsi="標楷體" w:eastAsia="標楷體"/>
        </w:rPr>
        <w:t>.</w:t>
      </w:r>
      <w:r>
        <w:rPr>
          <w:rFonts w:hint="eastAsia" w:ascii="標楷體" w:hAnsi="標楷體" w:eastAsia="標楷體"/>
        </w:rPr>
        <w:t>報名方式：(1)網路線上報名，如有問題請洽法律扶助基金會02-4128518＃2。</w:t>
      </w:r>
    </w:p>
    <w:p>
      <w:pPr>
        <w:snapToGrid w:val="0"/>
        <w:spacing w:line="160" w:lineRule="atLeast"/>
        <w:ind w:firstLine="1519" w:firstLineChars="70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(2)教會管道：02-2369-5520／0955-929-011李小姐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5.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因應中央流行疫情指揮中心公佈，提升疫情警戒至第二級，為配合政府防疫政策，各項聚會調整如下：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實施期間 : 自5/12至6/15端午節連續假期結束。(本教會疫情措施會依照政府公佈滾動式處理)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</w:t>
      </w:r>
      <w:r>
        <w:rPr>
          <w:rFonts w:ascii="標楷體" w:hAnsi="標楷體" w:eastAsia="標楷體"/>
        </w:rPr>
        <w:t>a.</w:t>
      </w:r>
      <w:r>
        <w:rPr>
          <w:rFonts w:hint="eastAsia" w:ascii="標楷體" w:hAnsi="標楷體" w:eastAsia="標楷體"/>
        </w:rPr>
        <w:t>主日崇拜(1)改為一堂，10:00開始。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      </w:t>
      </w:r>
      <w:r>
        <w:rPr>
          <w:rFonts w:ascii="標楷體" w:hAnsi="標楷體" w:eastAsia="標楷體"/>
        </w:rPr>
        <w:t xml:space="preserve">  </w:t>
      </w:r>
      <w:r>
        <w:rPr>
          <w:rFonts w:hint="eastAsia" w:ascii="標楷體" w:hAnsi="標楷體" w:eastAsia="標楷體"/>
        </w:rPr>
        <w:t>(2)本週起(5/16)開放視訊直播，與大堂實體聚會同步。出席與否,尊重會友。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      </w:t>
      </w:r>
      <w:r>
        <w:rPr>
          <w:rFonts w:ascii="標楷體" w:hAnsi="標楷體" w:eastAsia="標楷體"/>
        </w:rPr>
        <w:t xml:space="preserve">  </w:t>
      </w:r>
      <w:r>
        <w:rPr>
          <w:rFonts w:hint="eastAsia" w:ascii="標楷體" w:hAnsi="標楷體" w:eastAsia="標楷體"/>
        </w:rPr>
        <w:t>(3)大堂人流管制人數上限若滿60，即疏散至辦公區及副堂觀看視訊連線。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        </w:t>
      </w:r>
      <w:r>
        <w:rPr>
          <w:rFonts w:ascii="標楷體" w:hAnsi="標楷體" w:eastAsia="標楷體"/>
        </w:rPr>
        <w:t xml:space="preserve">  </w:t>
      </w:r>
      <w:r>
        <w:rPr>
          <w:rFonts w:hint="eastAsia" w:ascii="標楷體" w:hAnsi="標楷體" w:eastAsia="標楷體"/>
        </w:rPr>
        <w:t>(4)愛宴暫停。主崇結束後，請所有會友儘速離場，避免攀談或寒暄。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</w:t>
      </w:r>
      <w:r>
        <w:rPr>
          <w:rFonts w:ascii="標楷體" w:hAnsi="標楷體" w:eastAsia="標楷體"/>
        </w:rPr>
        <w:t>b.</w:t>
      </w:r>
      <w:r>
        <w:rPr>
          <w:rFonts w:hint="eastAsia" w:ascii="標楷體" w:hAnsi="標楷體" w:eastAsia="標楷體"/>
        </w:rPr>
        <w:t>聚會暫停 : (1)兒主＆華冠團契 (2)週六晨禱 (3) 5/29、6/6門聚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</w:t>
      </w:r>
      <w:r>
        <w:rPr>
          <w:rFonts w:ascii="標楷體" w:hAnsi="標楷體" w:eastAsia="標楷體"/>
        </w:rPr>
        <w:t>c.</w:t>
      </w:r>
      <w:r>
        <w:rPr>
          <w:rFonts w:hint="eastAsia" w:ascii="標楷體" w:hAnsi="標楷體" w:eastAsia="標楷體"/>
        </w:rPr>
        <w:t>成人小組(包含國高)不聚集，改採線上聚會。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262255</wp:posOffset>
                </wp:positionV>
                <wp:extent cx="5200650" cy="0"/>
                <wp:effectExtent l="0" t="0" r="0" b="0"/>
                <wp:wrapNone/>
                <wp:docPr id="2" name="直線接點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5pt;height:0pt;width:409.5pt;mso-position-horizontal-relative:margin;z-index:251665408;mso-width-relative:page;mso-height-relative:page;" filled="f" stroked="t" coordsize="21600,21600" o:gfxdata="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K2NeudcAAAALAQAADwAAAAAAAAABACAAAAAiAAAAZHJzL2Rvd25yZXYueG1sUEsB&#10;AhQAFAAAAAgAh07iQP4SfOW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015480" cy="1325880"/>
                <wp:effectExtent l="0" t="0" r="0" b="7620"/>
                <wp:wrapNone/>
                <wp:docPr id="1" name="Text Box 7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325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ind w:firstLine="1920" w:firstLineChars="600"/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【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建立充滿愛的家庭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劉群茂 牧師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5" o:spid="_x0000_s1026" o:spt="202" type="#_x0000_t202" style="position:absolute;left:0pt;margin-left:0pt;margin-top:0pt;height:104.4pt;width:552.4pt;z-index:251663360;mso-width-relative:page;mso-height-relative:page;" filled="f" stroked="f" coordsize="21600,21600" o:gfxdata="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8WTE/1gAAAAYBAAAPAAAAAAAAAAEAIAAAACIAAABkcnMvZG93bnJl&#10;di54bWxQSwECFAAUAAAACACHTuJAjqluov8BAADpAwAADgAAAAAAAAABACAAAAAlAQAAZHJzL2Uy&#10;b0RvYy54bWxQSwUGAAAAAAYABgBZAQAAlgUAAAAA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ind w:firstLine="1920" w:firstLineChars="600"/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【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建立充滿愛的家庭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劉群茂 牧師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SimSun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微軟正黑體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egoe UI Emoji">
    <w:panose1 w:val="020B0502040204020203"/>
    <w:charset w:val="00"/>
    <w:family w:val="swiss"/>
    <w:pitch w:val="default"/>
    <w:sig w:usb0="00000001" w:usb1="02000000" w:usb2="00000000" w:usb3="00000000" w:csb0="00000001" w:csb1="00000000"/>
  </w:font>
  <w:font w:name="SimSun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2BFC1C0D"/>
    <w:multiLevelType w:val="multilevel"/>
    <w:tmpl w:val="2BFC1C0D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1"/>
  </w:num>
  <w:num w:numId="3">
    <w:abstractNumId w:val="1"/>
  </w:num>
  <w:num w:numId="4">
    <w:abstractNumId w:val="7"/>
  </w:num>
  <w:num w:numId="5">
    <w:abstractNumId w:val="12"/>
  </w:num>
  <w:num w:numId="6">
    <w:abstractNumId w:val="6"/>
  </w:num>
  <w:num w:numId="7">
    <w:abstractNumId w:val="3"/>
  </w:num>
  <w:num w:numId="8">
    <w:abstractNumId w:val="8"/>
  </w:num>
  <w:num w:numId="9">
    <w:abstractNumId w:val="2"/>
  </w:num>
  <w:num w:numId="10">
    <w:abstractNumId w:val="5"/>
  </w:num>
  <w:num w:numId="11">
    <w:abstractNumId w:val="9"/>
  </w:num>
  <w:num w:numId="12">
    <w:abstractNumId w:val="4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hideSpellingErrors/>
  <w:hideGrammaticalErrors/>
  <w:documentProtection w:enforcement="0"/>
  <w:defaultTabStop w:val="0"/>
  <w:doNotHyphenateCaps/>
  <w:drawingGridHorizontalSpacing w:val="108"/>
  <w:drawingGridVerticalSpacing w:val="163"/>
  <w:displayHorizontalDrawingGridEvery w:val="0"/>
  <w:displayVerticalDrawingGridEvery w:val="2"/>
  <w:characterSpacingControl w:val="compressPunctuation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doNotValidateAgainstSchema/>
  <w:doNotDemarcateInvalidXml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93B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884"/>
    <w:rsid w:val="00026963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89D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E"/>
    <w:rsid w:val="00045200"/>
    <w:rsid w:val="00045237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8"/>
    <w:rsid w:val="00054A7A"/>
    <w:rsid w:val="00054AF2"/>
    <w:rsid w:val="00054B45"/>
    <w:rsid w:val="00054C21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F6C"/>
    <w:rsid w:val="00063022"/>
    <w:rsid w:val="00063178"/>
    <w:rsid w:val="00063187"/>
    <w:rsid w:val="00063274"/>
    <w:rsid w:val="00063400"/>
    <w:rsid w:val="00063431"/>
    <w:rsid w:val="000634D3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72"/>
    <w:rsid w:val="00083394"/>
    <w:rsid w:val="000833FE"/>
    <w:rsid w:val="00083624"/>
    <w:rsid w:val="00083676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69B"/>
    <w:rsid w:val="000A4747"/>
    <w:rsid w:val="000A47AD"/>
    <w:rsid w:val="000A48A1"/>
    <w:rsid w:val="000A4B58"/>
    <w:rsid w:val="000A52A7"/>
    <w:rsid w:val="000A530F"/>
    <w:rsid w:val="000A5474"/>
    <w:rsid w:val="000A54A3"/>
    <w:rsid w:val="000A5857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7C"/>
    <w:rsid w:val="000B245C"/>
    <w:rsid w:val="000B2536"/>
    <w:rsid w:val="000B264E"/>
    <w:rsid w:val="000B270C"/>
    <w:rsid w:val="000B28BA"/>
    <w:rsid w:val="000B297A"/>
    <w:rsid w:val="000B29BE"/>
    <w:rsid w:val="000B2A0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51F"/>
    <w:rsid w:val="00125547"/>
    <w:rsid w:val="00125593"/>
    <w:rsid w:val="001255FE"/>
    <w:rsid w:val="001256BC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3132"/>
    <w:rsid w:val="001531F1"/>
    <w:rsid w:val="001533A8"/>
    <w:rsid w:val="00153403"/>
    <w:rsid w:val="00153555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C07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A07"/>
    <w:rsid w:val="00170B36"/>
    <w:rsid w:val="00170B7D"/>
    <w:rsid w:val="00170C8F"/>
    <w:rsid w:val="00170F01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F3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FDB"/>
    <w:rsid w:val="001B513D"/>
    <w:rsid w:val="001B5240"/>
    <w:rsid w:val="001B552F"/>
    <w:rsid w:val="001B5642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4F5"/>
    <w:rsid w:val="001C1555"/>
    <w:rsid w:val="001C18E5"/>
    <w:rsid w:val="001C19DB"/>
    <w:rsid w:val="001C1B05"/>
    <w:rsid w:val="001C1D44"/>
    <w:rsid w:val="001C1EAA"/>
    <w:rsid w:val="001C1EC2"/>
    <w:rsid w:val="001C2021"/>
    <w:rsid w:val="001C2085"/>
    <w:rsid w:val="001C213A"/>
    <w:rsid w:val="001C22A2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741"/>
    <w:rsid w:val="001C6BF0"/>
    <w:rsid w:val="001C6C50"/>
    <w:rsid w:val="001C6D75"/>
    <w:rsid w:val="001C6DE8"/>
    <w:rsid w:val="001C70E2"/>
    <w:rsid w:val="001C71CE"/>
    <w:rsid w:val="001C7585"/>
    <w:rsid w:val="001C7703"/>
    <w:rsid w:val="001C7710"/>
    <w:rsid w:val="001C77BF"/>
    <w:rsid w:val="001C78FF"/>
    <w:rsid w:val="001C7DBB"/>
    <w:rsid w:val="001C7E05"/>
    <w:rsid w:val="001D0068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C1D"/>
    <w:rsid w:val="001D3DDA"/>
    <w:rsid w:val="001D3E90"/>
    <w:rsid w:val="001D40A2"/>
    <w:rsid w:val="001D421E"/>
    <w:rsid w:val="001D425F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AF2"/>
    <w:rsid w:val="001E4B7A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98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31B"/>
    <w:rsid w:val="00226326"/>
    <w:rsid w:val="00226335"/>
    <w:rsid w:val="002267F6"/>
    <w:rsid w:val="00226802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BF"/>
    <w:rsid w:val="00236E74"/>
    <w:rsid w:val="0023700F"/>
    <w:rsid w:val="00237036"/>
    <w:rsid w:val="002371A9"/>
    <w:rsid w:val="00237217"/>
    <w:rsid w:val="0023761D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3C"/>
    <w:rsid w:val="0025308A"/>
    <w:rsid w:val="00253098"/>
    <w:rsid w:val="00253213"/>
    <w:rsid w:val="00253629"/>
    <w:rsid w:val="00253637"/>
    <w:rsid w:val="002536F5"/>
    <w:rsid w:val="0025394F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4B8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AEC"/>
    <w:rsid w:val="002E4B38"/>
    <w:rsid w:val="002E4C97"/>
    <w:rsid w:val="002E4D13"/>
    <w:rsid w:val="002E4D6C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A85"/>
    <w:rsid w:val="00313A8B"/>
    <w:rsid w:val="00313C74"/>
    <w:rsid w:val="0031401C"/>
    <w:rsid w:val="003141E2"/>
    <w:rsid w:val="00314302"/>
    <w:rsid w:val="003143D5"/>
    <w:rsid w:val="00314463"/>
    <w:rsid w:val="003144CD"/>
    <w:rsid w:val="00314544"/>
    <w:rsid w:val="0031467E"/>
    <w:rsid w:val="00314702"/>
    <w:rsid w:val="00314786"/>
    <w:rsid w:val="003149A5"/>
    <w:rsid w:val="00314A04"/>
    <w:rsid w:val="00314D95"/>
    <w:rsid w:val="00314E4B"/>
    <w:rsid w:val="00314F40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855"/>
    <w:rsid w:val="00322B04"/>
    <w:rsid w:val="00322B14"/>
    <w:rsid w:val="00322C1A"/>
    <w:rsid w:val="00322DAA"/>
    <w:rsid w:val="00322E2F"/>
    <w:rsid w:val="00322F78"/>
    <w:rsid w:val="00322FAC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F0"/>
    <w:rsid w:val="00355C06"/>
    <w:rsid w:val="00355C4B"/>
    <w:rsid w:val="00355EAA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98"/>
    <w:rsid w:val="00380C72"/>
    <w:rsid w:val="00380E7A"/>
    <w:rsid w:val="00380F13"/>
    <w:rsid w:val="003810C0"/>
    <w:rsid w:val="00381131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4E7"/>
    <w:rsid w:val="003A2901"/>
    <w:rsid w:val="003A2C01"/>
    <w:rsid w:val="003A2C68"/>
    <w:rsid w:val="003A2DE4"/>
    <w:rsid w:val="003A2EAA"/>
    <w:rsid w:val="003A2EE5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36B"/>
    <w:rsid w:val="003E1572"/>
    <w:rsid w:val="003E1760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740"/>
    <w:rsid w:val="003E3768"/>
    <w:rsid w:val="003E37C0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A89"/>
    <w:rsid w:val="00430A94"/>
    <w:rsid w:val="00430B81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80D"/>
    <w:rsid w:val="004368B2"/>
    <w:rsid w:val="0043696A"/>
    <w:rsid w:val="00436A2E"/>
    <w:rsid w:val="00436A3A"/>
    <w:rsid w:val="00436A79"/>
    <w:rsid w:val="00436CEF"/>
    <w:rsid w:val="00436ED0"/>
    <w:rsid w:val="0043706A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5002D"/>
    <w:rsid w:val="0045003D"/>
    <w:rsid w:val="004502AD"/>
    <w:rsid w:val="0045051A"/>
    <w:rsid w:val="0045060A"/>
    <w:rsid w:val="00450784"/>
    <w:rsid w:val="004508B6"/>
    <w:rsid w:val="004509E2"/>
    <w:rsid w:val="00450DB2"/>
    <w:rsid w:val="00450DC3"/>
    <w:rsid w:val="00450E3D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EA1"/>
    <w:rsid w:val="00467EF6"/>
    <w:rsid w:val="004703AB"/>
    <w:rsid w:val="00470467"/>
    <w:rsid w:val="00470524"/>
    <w:rsid w:val="004705DC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214"/>
    <w:rsid w:val="004A14B3"/>
    <w:rsid w:val="004A170F"/>
    <w:rsid w:val="004A178B"/>
    <w:rsid w:val="004A1906"/>
    <w:rsid w:val="004A1A0F"/>
    <w:rsid w:val="004A1CEE"/>
    <w:rsid w:val="004A1ECE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470"/>
    <w:rsid w:val="005056A7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FEC"/>
    <w:rsid w:val="00537041"/>
    <w:rsid w:val="005371DB"/>
    <w:rsid w:val="00537269"/>
    <w:rsid w:val="00537374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624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81A"/>
    <w:rsid w:val="0058384C"/>
    <w:rsid w:val="005838AD"/>
    <w:rsid w:val="00583A07"/>
    <w:rsid w:val="00583B8D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12E5"/>
    <w:rsid w:val="005C13DA"/>
    <w:rsid w:val="005C1461"/>
    <w:rsid w:val="005C14DD"/>
    <w:rsid w:val="005C14EF"/>
    <w:rsid w:val="005C16F3"/>
    <w:rsid w:val="005C193A"/>
    <w:rsid w:val="005C19FA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6"/>
    <w:rsid w:val="005E4499"/>
    <w:rsid w:val="005E4813"/>
    <w:rsid w:val="005E49CF"/>
    <w:rsid w:val="005E49ED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9C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1CB"/>
    <w:rsid w:val="006701E9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40"/>
    <w:rsid w:val="006726DE"/>
    <w:rsid w:val="00672A77"/>
    <w:rsid w:val="00672C33"/>
    <w:rsid w:val="00672E05"/>
    <w:rsid w:val="00672EF6"/>
    <w:rsid w:val="00672F6E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BFB"/>
    <w:rsid w:val="00691C51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4E"/>
    <w:rsid w:val="006B63D7"/>
    <w:rsid w:val="006B640E"/>
    <w:rsid w:val="006B647F"/>
    <w:rsid w:val="006B669C"/>
    <w:rsid w:val="006B66CD"/>
    <w:rsid w:val="006B6796"/>
    <w:rsid w:val="006B691F"/>
    <w:rsid w:val="006B6B39"/>
    <w:rsid w:val="006B6C1D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1215"/>
    <w:rsid w:val="006D12C3"/>
    <w:rsid w:val="006D12DD"/>
    <w:rsid w:val="006D12E9"/>
    <w:rsid w:val="006D1393"/>
    <w:rsid w:val="006D14BE"/>
    <w:rsid w:val="006D16FF"/>
    <w:rsid w:val="006D1779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B12"/>
    <w:rsid w:val="006E5D11"/>
    <w:rsid w:val="006E5D36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A28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50D7"/>
    <w:rsid w:val="007E512C"/>
    <w:rsid w:val="007E51F4"/>
    <w:rsid w:val="007E5335"/>
    <w:rsid w:val="007E558F"/>
    <w:rsid w:val="007E55E9"/>
    <w:rsid w:val="007E560A"/>
    <w:rsid w:val="007E5675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EE"/>
    <w:rsid w:val="00806349"/>
    <w:rsid w:val="0080649C"/>
    <w:rsid w:val="008065D2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A1"/>
    <w:rsid w:val="00816DA9"/>
    <w:rsid w:val="008170B9"/>
    <w:rsid w:val="00817276"/>
    <w:rsid w:val="0081746C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679"/>
    <w:rsid w:val="008B1951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1C3"/>
    <w:rsid w:val="008F2380"/>
    <w:rsid w:val="008F25C2"/>
    <w:rsid w:val="008F27F8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E1"/>
    <w:rsid w:val="008F6A13"/>
    <w:rsid w:val="008F6B07"/>
    <w:rsid w:val="008F6C2F"/>
    <w:rsid w:val="008F6C52"/>
    <w:rsid w:val="008F6F8B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205"/>
    <w:rsid w:val="00912277"/>
    <w:rsid w:val="009123A7"/>
    <w:rsid w:val="0091248A"/>
    <w:rsid w:val="00912658"/>
    <w:rsid w:val="0091287A"/>
    <w:rsid w:val="0091287E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56C"/>
    <w:rsid w:val="00985810"/>
    <w:rsid w:val="0098589D"/>
    <w:rsid w:val="00985A49"/>
    <w:rsid w:val="00985C9A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11D"/>
    <w:rsid w:val="009E0323"/>
    <w:rsid w:val="009E04AC"/>
    <w:rsid w:val="009E053F"/>
    <w:rsid w:val="009E05F8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227"/>
    <w:rsid w:val="00A57239"/>
    <w:rsid w:val="00A57383"/>
    <w:rsid w:val="00A5750B"/>
    <w:rsid w:val="00A57686"/>
    <w:rsid w:val="00A576E7"/>
    <w:rsid w:val="00A5772D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4222"/>
    <w:rsid w:val="00A84349"/>
    <w:rsid w:val="00A84562"/>
    <w:rsid w:val="00A8456A"/>
    <w:rsid w:val="00A84648"/>
    <w:rsid w:val="00A8469F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CA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E0"/>
    <w:rsid w:val="00AA06AD"/>
    <w:rsid w:val="00AA0716"/>
    <w:rsid w:val="00AA092E"/>
    <w:rsid w:val="00AA0E5A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C2"/>
    <w:rsid w:val="00AD73CF"/>
    <w:rsid w:val="00AD741A"/>
    <w:rsid w:val="00AD74A0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7D1"/>
    <w:rsid w:val="00B669DE"/>
    <w:rsid w:val="00B669E8"/>
    <w:rsid w:val="00B66D51"/>
    <w:rsid w:val="00B66FBC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D33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98"/>
    <w:rsid w:val="00B81F26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E95"/>
    <w:rsid w:val="00B94022"/>
    <w:rsid w:val="00B945D2"/>
    <w:rsid w:val="00B9478C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F77"/>
    <w:rsid w:val="00BE31D9"/>
    <w:rsid w:val="00BE3505"/>
    <w:rsid w:val="00BE35E1"/>
    <w:rsid w:val="00BE3666"/>
    <w:rsid w:val="00BE366C"/>
    <w:rsid w:val="00BE372D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4D4"/>
    <w:rsid w:val="00C20632"/>
    <w:rsid w:val="00C20656"/>
    <w:rsid w:val="00C20684"/>
    <w:rsid w:val="00C207EF"/>
    <w:rsid w:val="00C20869"/>
    <w:rsid w:val="00C208A8"/>
    <w:rsid w:val="00C20999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31D"/>
    <w:rsid w:val="00C36342"/>
    <w:rsid w:val="00C367DC"/>
    <w:rsid w:val="00C36ADA"/>
    <w:rsid w:val="00C36B45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C7A"/>
    <w:rsid w:val="00C37CA4"/>
    <w:rsid w:val="00C37D24"/>
    <w:rsid w:val="00C37D99"/>
    <w:rsid w:val="00C37F7B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120F"/>
    <w:rsid w:val="00C41243"/>
    <w:rsid w:val="00C413B5"/>
    <w:rsid w:val="00C4149B"/>
    <w:rsid w:val="00C41597"/>
    <w:rsid w:val="00C41679"/>
    <w:rsid w:val="00C416E0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EE"/>
    <w:rsid w:val="00C45F36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ED"/>
    <w:rsid w:val="00C678BD"/>
    <w:rsid w:val="00C67902"/>
    <w:rsid w:val="00C67954"/>
    <w:rsid w:val="00C67988"/>
    <w:rsid w:val="00C67C09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D24"/>
    <w:rsid w:val="00CE1D4E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D50"/>
    <w:rsid w:val="00D04E48"/>
    <w:rsid w:val="00D04EF0"/>
    <w:rsid w:val="00D0515B"/>
    <w:rsid w:val="00D05508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A67"/>
    <w:rsid w:val="00D11ABF"/>
    <w:rsid w:val="00D11B47"/>
    <w:rsid w:val="00D11E09"/>
    <w:rsid w:val="00D11E2B"/>
    <w:rsid w:val="00D120C8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A56"/>
    <w:rsid w:val="00D22AD1"/>
    <w:rsid w:val="00D22DA5"/>
    <w:rsid w:val="00D231A4"/>
    <w:rsid w:val="00D23209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433"/>
    <w:rsid w:val="00D43552"/>
    <w:rsid w:val="00D4374E"/>
    <w:rsid w:val="00D437F1"/>
    <w:rsid w:val="00D438A1"/>
    <w:rsid w:val="00D43904"/>
    <w:rsid w:val="00D439DE"/>
    <w:rsid w:val="00D43D28"/>
    <w:rsid w:val="00D43DBA"/>
    <w:rsid w:val="00D43FE4"/>
    <w:rsid w:val="00D44145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B63"/>
    <w:rsid w:val="00D53C48"/>
    <w:rsid w:val="00D53D3D"/>
    <w:rsid w:val="00D53E76"/>
    <w:rsid w:val="00D53ED7"/>
    <w:rsid w:val="00D53F0E"/>
    <w:rsid w:val="00D53FC1"/>
    <w:rsid w:val="00D53FE9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40D"/>
    <w:rsid w:val="00D624EB"/>
    <w:rsid w:val="00D625F0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8A9"/>
    <w:rsid w:val="00D6698F"/>
    <w:rsid w:val="00D6699C"/>
    <w:rsid w:val="00D66EC8"/>
    <w:rsid w:val="00D66EDD"/>
    <w:rsid w:val="00D66F9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FF"/>
    <w:rsid w:val="00DD1E98"/>
    <w:rsid w:val="00DD1EA8"/>
    <w:rsid w:val="00DD1F55"/>
    <w:rsid w:val="00DD2133"/>
    <w:rsid w:val="00DD2135"/>
    <w:rsid w:val="00DD2387"/>
    <w:rsid w:val="00DD23F6"/>
    <w:rsid w:val="00DD2668"/>
    <w:rsid w:val="00DD268F"/>
    <w:rsid w:val="00DD2975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D37"/>
    <w:rsid w:val="00E70D6B"/>
    <w:rsid w:val="00E70EAB"/>
    <w:rsid w:val="00E70F02"/>
    <w:rsid w:val="00E70F70"/>
    <w:rsid w:val="00E70F99"/>
    <w:rsid w:val="00E71030"/>
    <w:rsid w:val="00E7114C"/>
    <w:rsid w:val="00E71276"/>
    <w:rsid w:val="00E712A4"/>
    <w:rsid w:val="00E712EA"/>
    <w:rsid w:val="00E712EC"/>
    <w:rsid w:val="00E71310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2106"/>
    <w:rsid w:val="00E921E7"/>
    <w:rsid w:val="00E922AC"/>
    <w:rsid w:val="00E9235D"/>
    <w:rsid w:val="00E924A9"/>
    <w:rsid w:val="00E9286C"/>
    <w:rsid w:val="00E9289E"/>
    <w:rsid w:val="00E92A0F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708"/>
    <w:rsid w:val="00EB1779"/>
    <w:rsid w:val="00EB187E"/>
    <w:rsid w:val="00EB1B3E"/>
    <w:rsid w:val="00EB1C1E"/>
    <w:rsid w:val="00EB1DE0"/>
    <w:rsid w:val="00EB1E38"/>
    <w:rsid w:val="00EB1EA2"/>
    <w:rsid w:val="00EB1F10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FD"/>
    <w:rsid w:val="00EC34F8"/>
    <w:rsid w:val="00EC3540"/>
    <w:rsid w:val="00EC35D4"/>
    <w:rsid w:val="00EC366C"/>
    <w:rsid w:val="00EC36AB"/>
    <w:rsid w:val="00EC3700"/>
    <w:rsid w:val="00EC39B1"/>
    <w:rsid w:val="00EC3A2F"/>
    <w:rsid w:val="00EC3AD9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DCF"/>
    <w:rsid w:val="00EC6E3B"/>
    <w:rsid w:val="00EC6E47"/>
    <w:rsid w:val="00EC6E94"/>
    <w:rsid w:val="00EC6F25"/>
    <w:rsid w:val="00EC6F4B"/>
    <w:rsid w:val="00EC7093"/>
    <w:rsid w:val="00EC7214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C80"/>
    <w:rsid w:val="00EE2CB0"/>
    <w:rsid w:val="00EE33A7"/>
    <w:rsid w:val="00EE3554"/>
    <w:rsid w:val="00EE36D0"/>
    <w:rsid w:val="00EE373F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49B"/>
    <w:rsid w:val="00EF050F"/>
    <w:rsid w:val="00EF075C"/>
    <w:rsid w:val="00EF0763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334"/>
    <w:rsid w:val="00EF4352"/>
    <w:rsid w:val="00EF43B0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B49"/>
    <w:rsid w:val="00F61BA6"/>
    <w:rsid w:val="00F61BDA"/>
    <w:rsid w:val="00F61C4F"/>
    <w:rsid w:val="00F61CE8"/>
    <w:rsid w:val="00F61D15"/>
    <w:rsid w:val="00F61DA4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916"/>
    <w:rsid w:val="00F64978"/>
    <w:rsid w:val="00F649EB"/>
    <w:rsid w:val="00F64AF7"/>
    <w:rsid w:val="00F64B9C"/>
    <w:rsid w:val="00F64CB5"/>
    <w:rsid w:val="00F64CF8"/>
    <w:rsid w:val="00F64D66"/>
    <w:rsid w:val="00F64EEC"/>
    <w:rsid w:val="00F65115"/>
    <w:rsid w:val="00F6518A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1CE"/>
    <w:rsid w:val="00F721EE"/>
    <w:rsid w:val="00F72288"/>
    <w:rsid w:val="00F722A6"/>
    <w:rsid w:val="00F72599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510"/>
    <w:rsid w:val="00F875FE"/>
    <w:rsid w:val="00F87853"/>
    <w:rsid w:val="00F879B4"/>
    <w:rsid w:val="00F879DF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DDB"/>
    <w:rsid w:val="00FA4066"/>
    <w:rsid w:val="00FA41D0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F9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7CD"/>
    <w:rsid w:val="00FE07FE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585C5AD5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qFormat="1"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qFormat="1" w:unhideWhenUsed="0" w:uiPriority="0" w:semiHidden="0" w:name="HTML Typewriter"/>
    <w:lsdException w:uiPriority="0" w:name="HTML Variable"/>
    <w:lsdException w:qFormat="1" w:uiPriority="99" w:name="Normal Table"/>
    <w:lsdException w:qFormat="1"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qFormat/>
    <w:uiPriority w:val="1"/>
  </w:style>
  <w:style w:type="table" w:default="1" w:styleId="2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qFormat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qFormat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qFormat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qFormat/>
    <w:uiPriority w:val="0"/>
  </w:style>
  <w:style w:type="paragraph" w:styleId="15">
    <w:name w:val="Body Text"/>
    <w:basedOn w:val="1"/>
    <w:qFormat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qFormat/>
    <w:uiPriority w:val="0"/>
    <w:rPr>
      <w:b/>
      <w:bCs/>
    </w:rPr>
  </w:style>
  <w:style w:type="paragraph" w:styleId="20">
    <w:name w:val="Normal (Web)"/>
    <w:basedOn w:val="1"/>
    <w:qFormat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qFormat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qFormat/>
    <w:uiPriority w:val="0"/>
    <w:rPr>
      <w:rFonts w:ascii="Courier New" w:hAnsi="Courier New" w:eastAsia="細明體"/>
      <w:sz w:val="20"/>
    </w:rPr>
  </w:style>
  <w:style w:type="character" w:styleId="25">
    <w:name w:val="Hyperlink"/>
    <w:qFormat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qFormat/>
    <w:uiPriority w:val="0"/>
    <w:rPr>
      <w:color w:val="800080"/>
      <w:u w:val="single"/>
    </w:rPr>
  </w:style>
  <w:style w:type="table" w:styleId="30">
    <w:name w:val="Table Grid"/>
    <w:basedOn w:val="29"/>
    <w:qFormat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qFormat/>
    <w:uiPriority w:val="0"/>
    <w:rPr>
      <w:spacing w:val="240"/>
    </w:rPr>
  </w:style>
  <w:style w:type="character" w:customStyle="1" w:styleId="32">
    <w:name w:val="articletitle1"/>
    <w:qFormat/>
    <w:uiPriority w:val="0"/>
    <w:rPr>
      <w:color w:val="0000FF"/>
      <w:sz w:val="19"/>
      <w:u w:val="none"/>
    </w:rPr>
  </w:style>
  <w:style w:type="character" w:customStyle="1" w:styleId="33">
    <w:name w:val="apple-style-span"/>
    <w:qFormat/>
    <w:uiPriority w:val="0"/>
    <w:rPr>
      <w:rFonts w:cs="Times New Roman"/>
    </w:rPr>
  </w:style>
  <w:style w:type="paragraph" w:customStyle="1" w:styleId="34">
    <w:name w:val="yiv109813491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qFormat/>
    <w:uiPriority w:val="0"/>
    <w:rPr>
      <w:rFonts w:cs="Times New Roman"/>
    </w:rPr>
  </w:style>
  <w:style w:type="paragraph" w:customStyle="1" w:styleId="38">
    <w:name w:val="yiv125206748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qFormat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qFormat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qFormat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qFormat/>
    <w:locked/>
    <w:uiPriority w:val="0"/>
    <w:rPr>
      <w:kern w:val="2"/>
      <w:sz w:val="24"/>
    </w:rPr>
  </w:style>
  <w:style w:type="character" w:customStyle="1" w:styleId="51">
    <w:name w:val="style11"/>
    <w:qFormat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qFormat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qFormat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0A62008-24E6-4C9D-923F-CD891DA3FA7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1822</Words>
  <Characters>941</Characters>
  <Lines>7</Lines>
  <Paragraphs>5</Paragraphs>
  <TotalTime>0</TotalTime>
  <ScaleCrop>false</ScaleCrop>
  <LinksUpToDate>false</LinksUpToDate>
  <CharactersWithSpaces>2758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2020-12-10T07:46:00Z</dcterms:created>
  <dc:creator>Class Room</dc:creator>
  <cp:lastModifiedBy>User</cp:lastModifiedBy>
  <cp:lastPrinted>2021-03-20T05:56:00Z</cp:lastPrinted>
  <dcterms:modified xsi:type="dcterms:W3CDTF">2021-05-16T01:33:39Z</dcterms:modified>
  <dc:title>基督教桃園南崁靈糧堂</dc:title>
  <cp:revision>195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