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762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同心建造(二)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周巽正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建殿的目的是尋求神、認識神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大衛向所羅門說：「我兒所羅門哪，你當認識耶和華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──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你父的神，誠心樂意地事奉祂；因為祂鑒察眾人的心，知道一切心思意念。你若尋求祂，祂必使你尋見；你若離棄祂，祂必永遠丟棄你。你當謹慎，因耶和華揀選你建造殿宇作為聖所。你當剛強去行。」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世代同心建造是要幫助每一個世代不再風聞有神，而是親眼見祂。神揀選所羅門因為神要所羅門認識祂，經歷祂。所羅門的問題在於，他一開始有尋求神，也有尋見，可是他的尋求只是為了完工。大衛的尋求卻不是這樣，大衛說：「有一件事，我曾求耶和華，我仍要尋求：就是一生一世住在耶和華的殿中，瞻仰祂的榮美，在祂的殿裡求問。」(詩廿七4)我們曾尋求神，可是有沒有仍尋求祂呢？一定要讓尋求神、認識神成為我們人生的第一、也是唯一目標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神對台北靈糧堂的建造藍圖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就像摩西在曠野的時候，領受建造會幕的所有的細節；神把聖殿所有的樣式告訴大衛，大衛指示他的兒子所羅門(參代上廿八11～19)。神正在台北靈糧堂成就的建殿藍圖，不是硬體的藍圖，而是更困難的，甚至是更不可能的，就是神正在改變整個的軟體——我們的團隊組織結構。兩年多前，我跟區牧長、核心的領袖同工，開始在神的面前禱告，思想台北靈糧堂的未來。那時我們沒有考慮過硬體的建殿，因為最核心的是牧養架構需要經歷聖靈的翻轉。這兩年多，我們有三天兩夜的退修會，每週聚集討論，一起禱告。在退修會中，資深的區牧長們分享說，為了下一個世代，接下來的組織跟改變，完全不用考慮他們，即使放下區牧長的頭銜也沒有問題；那天晚上，一些年輕同工流著淚跟我分享說，我們的教會好偉大，這些領袖在乎的不是事工或自己的位子，他們在乎的是神的國。這些過程讓我們擁有同樣的心志，我們渴望尋求神的心意與藍圖，不再分牧區、不再分年齡層。神一點一點地在我們的團隊工作，把天上的啟示放在我們裡面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神讓我們看見一個藍圖——拆毀中間隔斷的牆，真實成為一個家；每一個牧區的豐富，可以在合而為一的關係中，成為每一位弟兄姊妹的祝福。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65週年堂慶時，邀請到李協聰牧師對台北靈糧堂和靈糧網絡發預言，當時他說了這一段話：「當我受邀的時候，神在我裡面針對台北靈糧堂、靈糧網絡有一些話要分享。接下來三年，神會在台北靈糧堂做一個加速的工作，會走進以弗所書四章2到3節：『凡事謙虛、溫柔、忍耐，用愛心互相寬容，用和平彼此聯絡，竭力保守聖靈所賜合而為一的心。』神要摧毀牧者跟牧者之間、甚至牧區跟牧區之間的一切，在關係中做加速的工作。神要帶著我們走進一個學習的新旅程。我們彼此不再是因著事工認識，而是要認出彼此的「心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ind w:firstLine="8030" w:firstLineChars="36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(待續 期刊 - 20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22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6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9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靈糧週報)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BEb3tgAAAAMAQAADwAAAAAAAAABACAAAAAiAAAAZHJzL2Rvd25yZXYueG1sUEsBAhQAFAAAAAgA&#10;h07iQJDb9KzsAQAAyQMAAA4AAAAAAAAAAQAgAAAAJwEAAGRycy9lMm9Eb2MueG1sUEsFBgAAAAAG&#10;AAYAWQEAAIU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同心建造(二)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周巽正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建殿的目的是尋求神、認識神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大衛向所羅門說：「我兒所羅門哪，你當認識耶和華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──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你父的神，誠心樂意地事奉祂；因為祂鑒察眾人的心，知道一切心思意念。你若尋求祂，祂必使你尋見；你若離棄祂，祂必永遠丟棄你。你當謹慎，因耶和華揀選你建造殿宇作為聖所。你當剛強去行。」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世代同心建造是要幫助每一個世代不再風聞有神，而是親眼見祂。神揀選所羅門因為神要所羅門認識祂，經歷祂。所羅門的問題在於，他一開始有尋求神，也有尋見，可是他的尋求只是為了完工。大衛的尋求卻不是這樣，大衛說：「有一件事，我曾求耶和華，我仍要尋求：就是一生一世住在耶和華的殿中，瞻仰祂的榮美，在祂的殿裡求問。」(詩廿七4)我們曾尋求神，可是有沒有仍尋求祂呢？一定要讓尋求神、認識神成為我們人生的第一、也是唯一目標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神對台北靈糧堂的建造藍圖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就像摩西在曠野的時候，領受建造會幕的所有的細節；神把聖殿所有的樣式告訴大衛，大衛指示他的兒子所羅門(參代上廿八11～19)。神正在台北靈糧堂成就的建殿藍圖，不是硬體的藍圖，而是更困難的，甚至是更不可能的，就是神正在改變整個的軟體——我們的團隊組織結構。兩年多前，我跟區牧長、核心的領袖同工，開始在神的面前禱告，思想台北靈糧堂的未來。那時我們沒有考慮過硬體的建殿，因為最核心的是牧養架構需要經歷聖靈的翻轉。這兩年多，我們有三天兩夜的退修會，每週聚集討論，一起禱告。在退修會中，資深的區牧長們分享說，為了下一個世代，接下來的組織跟改變，完全不用考慮他們，即使放下區牧長的頭銜也沒有問題；那天晚上，一些年輕同工流著淚跟我分享說，我們的教會好偉大，這些領袖在乎的不是事工或自己的位子，他們在乎的是神的國。這些過程讓我們擁有同樣的心志，我們渴望尋求神的心意與藍圖，不再分牧區、不再分年齡層。神一點一點地在我們的團隊工作，把天上的啟示放在我們裡面。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神讓我們看見一個藍圖——拆毀中間隔斷的牆，真實成為一個家；每一個牧區的豐富，可以在合而為一的關係中，成為每一位弟兄姊妹的祝福。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65週年堂慶時，邀請到李協聰牧師對台北靈糧堂和靈糧網絡發預言，當時他說了這一段話：「當我受邀的時候，神在我裡面針對台北靈糧堂、靈糧網絡有一些話要分享。接下來三年，神會在台北靈糧堂做一個加速的工作，會走進以弗所書四章2到3節：『凡事謙虛、溫柔、忍耐，用愛心互相寬容，用和平彼此聯絡，竭力保守聖靈所賜合而為一的心。』神要摧毀牧者跟牧者之間、甚至牧區跟牧區之間的一切，在關係中做加速的工作。神要帶著我們走進一個學習的新旅程。我們彼此不再是因著事工認識，而是要認出彼此的「心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ind w:firstLine="8030" w:firstLineChars="36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(待續 期刊 - 20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22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0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9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靈糧週報)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11年8月21日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恩  雨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雅歌 - 歌中之歌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Start w:id="4" w:name="_Hlk109303567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bookmarkEnd w:id="4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恩  雨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雅歌 - 歌中之歌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Start w:id="4" w:name="_Hlk109303567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陳賢明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bookmarkEnd w:id="4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8/21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</w:t>
            </w:r>
            <w:bookmarkStart w:id="1" w:name="_Hlk111126694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</w:t>
            </w:r>
            <w:bookmarkEnd w:id="1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8/28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呂秀枝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立律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麗秋、蘭珍、燕菁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8/27(週六早上8:30開始)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靈命更新晨禱，因E2營會暫停一次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為E2門徒營禱告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1.為學員 : 主啊，求聖靈運行在每位學員的身上，讓學員在營會前，心存渴慕與期盼。在營會中，心靈感動，聖靈充滿而得醫治與更新。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2.為講員 : 求主賜下足夠的靈力體力給牧師師母，按著神的心意來傳講每堂課的信息。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3.為服事同工 : 求主保守行政、裝備、敬拜、禱告各組同工，使各項事工盡都順利。願所有參與的人也真實的操練成為主門徒。奉主耶穌基督的名禱告，阿們!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3673475</wp:posOffset>
                </wp:positionH>
                <wp:positionV relativeFrom="page">
                  <wp:posOffset>6675120</wp:posOffset>
                </wp:positionV>
                <wp:extent cx="3295650" cy="1844040"/>
                <wp:effectExtent l="0" t="0" r="0" b="381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84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4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美伶姊妹(認獻：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教會、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教會)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  <w:color w:val="FF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：秀芳姊妹(認獻：  教會、  教會)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9.25pt;margin-top:525.6pt;height:145.2pt;width:259.5pt;mso-position-vertical-relative:page;z-index:-251660288;mso-width-relative:page;mso-height-relative:page;" filled="f" stroked="f" coordsize="21600,21600" o:gfxdata="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1PJ5C2gAAAA4BAAAPAAAAAAAAAAEAIAAAACIAAABkcnMvZG93bnJldi54bWxQSwECFAAU&#10;AAAACACHTuJA1EU1oe8BAADJAwAADgAAAAAAAAABACAAAAApAQAAZHJzL2Uyb0RvYy54bWxQSwUG&#10;AAAAAAYABgBZAQAAi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4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 xml:space="preserve">美伶姊妹(認獻：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 xml:space="preserve">教會、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教會)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  <w:color w:val="FF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：秀芳姊妹(認獻：  教會、  教會) </w:t>
                      </w:r>
                      <w:r>
                        <w:rPr>
                          <w:rFonts w:hAnsi="標楷體" w:eastAsia="標楷體"/>
                        </w:rPr>
                        <w:t xml:space="preserve">   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雅歌4：16-5:1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雅歌5：2-5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雅歌5：6-8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雅歌5：9-16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bookmarkStart w:id="3" w:name="_Hlk110589051"/>
            <w:r>
              <w:rPr>
                <w:rFonts w:hint="eastAsia" w:ascii="標楷體" w:hAnsi="標楷體" w:eastAsia="標楷體"/>
              </w:rPr>
              <w:t>雅歌</w:t>
            </w:r>
            <w:bookmarkEnd w:id="3"/>
            <w:r>
              <w:rPr>
                <w:rFonts w:hint="eastAsia" w:ascii="標楷體" w:hAnsi="標楷體" w:eastAsia="標楷體"/>
              </w:rPr>
              <w:t>6：1-3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雅歌6：4-7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雅歌6：8-12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8/28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呂秀枝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9月因大堂改裝，主崇全面改為線上聚會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(1)成人主崇、兒童主日學 : 8/28前「實體與線上雙軌」聚會一堂10:00開始。請身體不適者，在家參與線上主崇。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(2)成人小組、週六靈命更新晨禱、國高及華冠團契: 8/28前可實體聚會。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(3)九月因大堂進行改裝，主崇及兒主、週六靈命更新晨禱皆改為線上聚會。其他聚會(小組、團契)，因教會場地暫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停借用，請小組自行安排聚會場地或改為線上，造成不便敬請見諒!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第四屆E2門徒營，開始報名囉!報名截止日:8/24(三)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(1)營會時間 : 8/27(六) 8:30-17:15，報名資格請詳閱報名表。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(2)服務成本：150元 (服務成本繳交完成才算正式報名成功，費用含餐點費、講義費)，全勤可退費。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(3)報名請洽詢裝備組 </w:t>
      </w:r>
      <w:r>
        <w:rPr>
          <w:rFonts w:hint="eastAsia" w:ascii="標楷體" w:hAnsi="標楷體" w:eastAsia="標楷體"/>
          <w:u w:val="single"/>
        </w:rPr>
        <w:t>林湘羚姊妹</w:t>
      </w:r>
      <w:r>
        <w:rPr>
          <w:rFonts w:hint="eastAsia" w:ascii="標楷體" w:hAnsi="標楷體" w:eastAsia="標楷體"/>
        </w:rPr>
        <w:t>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鼓勵弟兄姊妹向教會索取蒲公英希望月刊，發送給社區好鄰居、店家可供民眾自由索取、分享給福音朋友做預工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讓正面、溫暖安定的力量成為人們的心靈防護來源。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教會會友卡消息:已領取者歡迎帶來教會試刷。有參加小組的弟兄姊妹請向小組長索取，尚未加入小組欲申請者，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可在主日招待桌填表申請。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雅歌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–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歌中之歌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>雅歌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–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歌中之歌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jc w:val="both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6D50C7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1541</Words>
  <Characters>721</Characters>
  <Lines>6</Lines>
  <Paragraphs>4</Paragraphs>
  <TotalTime>0</TotalTime>
  <ScaleCrop>false</ScaleCrop>
  <LinksUpToDate>false</LinksUpToDate>
  <CharactersWithSpaces>2258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2022-08-06T02:02:00Z</cp:lastPrinted>
  <dcterms:modified xsi:type="dcterms:W3CDTF">2022-08-23T03:03:53Z</dcterms:modified>
  <dc:title>基督教桃園南崁靈糧堂</dc:title>
  <cp:revision>466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