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年計、日計、晨計(四)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(作者：周神助 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2.晨光中的對齊(掌權)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(1)阿爸天父,在清晨半睡半醒中,我渴望來到祢寶座前,效法廿四位長老、 四活物、千萬天使、眾聖徒,各就各位,俯伏在祢面前,在頌讚、敬拜中與祢對齊。(啟四2、詩一一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○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1)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(2)在祢寶座絕對權柄中,我以詩歌、頌讚,以悟性、方言禱告與祢對齊,清晨得聽祢慈愛的聲音,知道當行的路 (詩一四三8)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(3)求祢不但使我轉向與天對齊,清晨我也要轉向與家人、眾人對齊。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(4)父神,求祢使我相信,當我與祢對齊,順服祢權柄時,我能領受權柄,管轄惡者(詩四十九14)。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3.晨光中從對齊到暢通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(1)父神,我在晨光中不但與祢對齊,渴望與三一神之間是暢通的,一切被堵塞的啟示、醫治、釋放、盟約、平安、喜樂、賜福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在對齊中一一打通,天空中屬靈的量帶、管道,全被奪回、貫通在我與三一神之間。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(2)主每早晨賜我受教者的舌頭,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提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醒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提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醒我的耳朵,使我能聽,像受教者一樣,開通我的耳朵,使我像以賽亞一樣,一生不違背、也不退後(賽五十 4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5)。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(3)求父神使我與人也是暢通的,效法以賽亞成為祢話語、祝福的管道,就算與我爭論、作對的人,我的祝福靠祢的幫助也是暢通無阻的(賽五十 7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8)。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4.晨光中的妝飾與裝備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(1)在祢的晨光中,我轉向祢,我歌頌、稱讚祢可記念的聖名,因祢的怒氣不過是轉眼之間,祢的恩典乃是一生之久。一宿雖然有哭泣,早晨便必歡呼 (詩三十4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5)。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(2)祢已將哀哭變為跳舞,將我的麻衣脫去,給我披上喜樂(詩三十11)。我要脫去舊人,穿上新人。更要穿戴軍裝、站穩預備打美好的仗(弗六11)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(3)在晨光祢掌權的日子,我要以聖潔為妝飾並甘心犧牲自己。盼望這樣的末世大軍多如清晨甘露(詩一一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○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3)。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5.晨光中的爭戰與得勝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Roboto" w:hAnsi="Roboto" w:cs="新細明體"/>
                                      <w:color w:val="111111"/>
                                      <w:spacing w:val="15"/>
                                      <w:kern w:val="0"/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1)清晨是兵家必爭之時刻(伯廿四14)。黎明前是最黑暗的時刻,仇敵、勢力的祭壇,傳播其影響力,延續外面的黑暗成為靈界的捆綁及壓制。(賽六十2)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(2)清晨我們宣告祢不但是明亮的晨星,也是公義的日頭(啟廿二16、瑪四 2)。祢要在仇敵中掌權,惡人要被驅逐,強橫的膀臂必被折斷,仇敵作祢的腳凳(伯卅八13、詩一一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○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2)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(3)我宣告屬天的第一道曙光已來到,要把邪惡從地的四角驅趕出來(伯卅八 13)。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(4)在晨光中奉主名捆綁魔鬼一切的詭計、邪惡的思想模式、敵擋天國計畫一切虛妄的事,都被毀滅。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(5)奉主名奪取我、我家人、我教會、城市、國家命定的一切黑暗權勢要完全被拆穿、拆除。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6.晨光中的新程式、氛圍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(1)父神,在我們奪回夜更四班守望的權柄中,我們宣告祢的掌權、得勝。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(2)我要像大衛在極早醒起的禱告、頌讚中 ,在洞中、災害、網羅、壓制、幽暗的程式,變成屬天的程式,在這新的程式中,我要像耶利米從苦膽、困苦、窘迫、憂悶、哀歌中相信,我們不致消滅是出於神諸般的慈愛,因祂的憐憫、不致斷絕,每早晨都是新的,祢的誠實,極其廣大(哀三19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23)。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(3)我宣告在晨光的宣告中,我及我的家人並眾聖徒,都走在義人的路,這路像黎明的光,越照越明,直到日午(箴四18)。我要效法雅各、黎明前不給我祝福,不容祢去。(創卅二26)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(4)在晨光中我們要興起發光,因為祢的光已經來到,祢的榮耀要照耀我們、我們全家,祢也必榮耀祢榮耀的殿,我們的城也要成為可讚美的,至小的族要加增千倍,微弱的國必成為強盛。我主我神要按定期速成這事。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(完、期刊 - 20170226靈糧週報)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/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年計、日計、晨計(四)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(作者：周神助 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2.晨光中的對齊(掌權)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(1)阿爸天父,在清晨半睡半醒中,我渴望來到祢寶座前,效法廿四位長老、 四活物、千萬天使、眾聖徒,各就各位,俯伏在祢面前,在頌讚、敬拜中與祢對齊。(啟四2、詩一一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1)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(2)在祢寶座絕對權柄中,我以詩歌、頌讚,以悟性、方言禱告與祢對齊,清晨得聽祢慈愛的聲音,知道當行的路 (詩一四三8)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(3)求祢不但使我轉向與天對齊,清晨我也要轉向與家人、眾人對齊。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(4)父神,求祢使我相信,當我與祢對齊,順服祢權柄時,我能領受權柄,管轄惡者(詩四十九14)。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3.晨光中從對齊到暢通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(1)父神,我在晨光中不但與祢對齊,渴望與三一神之間是暢通的,一切被堵塞的啟示、醫治、釋放、盟約、平安、喜樂、賜福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在對齊中一一打通,天空中屬靈的量帶、管道,全被奪回、貫通在我與三一神之間。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(2)主每早晨賜我受教者的舌頭,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提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醒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提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醒我的耳朵,使我能聽,像受教者一樣,開通我的耳朵,使我像以賽亞一樣,一生不違背、也不退後(賽五十 4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5)。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(3)求父神使我與人也是暢通的,效法以賽亞成為祢話語、祝福的管道,就算與我爭論、作對的人,我的祝福靠祢的幫助也是暢通無阻的(賽五十 7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8)。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4.晨光中的妝飾與裝備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(1)在祢的晨光中,我轉向祢,我歌頌、稱讚祢可記念的聖名,因祢的怒氣不過是轉眼之間,祢的恩典乃是一生之久。一宿雖然有哭泣,早晨便必歡呼 (詩三十4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5)。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(2)祢已將哀哭變為跳舞,將我的麻衣脫去,給我披上喜樂(詩三十11)。我要脫去舊人,穿上新人。更要穿戴軍裝、站穩預備打美好的仗(弗六11)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(3)在晨光祢掌權的日子,我要以聖潔為妝飾並甘心犧牲自己。盼望這樣的末世大軍多如清晨甘露(詩一一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3)。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5.晨光中的爭戰與得勝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Roboto" w:hAnsi="Roboto" w:cs="新細明體"/>
                                <w:color w:val="111111"/>
                                <w:spacing w:val="15"/>
                                <w:kern w:val="0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1)清晨是兵家必爭之時刻(伯廿四14)。黎明前是最黑暗的時刻,仇敵、勢力的祭壇,傳播其影響力,延續外面的黑暗成為靈界的捆綁及壓制。(賽六十2)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(2)清晨我們宣告祢不但是明亮的晨星,也是公義的日頭(啟廿二16、瑪四 2)。祢要在仇敵中掌權,惡人要被驅逐,強橫的膀臂必被折斷,仇敵作祢的腳凳(伯卅八13、詩一一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2)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(3)我宣告屬天的第一道曙光已來到,要把邪惡從地的四角驅趕出來(伯卅八 13)。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(4)在晨光中奉主名捆綁魔鬼一切的詭計、邪惡的思想模式、敵擋天國計畫一切虛妄的事,都被毀滅。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(5)奉主名奪取我、我家人、我教會、城市、國家命定的一切黑暗權勢要完全被拆穿、拆除。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6.晨光中的新程式、氛圍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(1)父神,在我們奪回夜更四班守望的權柄中,我們宣告祢的掌權、得勝。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(2)我要像大衛在極早醒起的禱告、頌讚中 ,在洞中、災害、網羅、壓制、幽暗的程式,變成屬天的程式,在這新的程式中,我要像耶利米從苦膽、困苦、窘迫、憂悶、哀歌中相信,我們不致消滅是出於神諸般的慈愛,因祂的憐憫、不致斷絕,每早晨都是新的,祢的誠實,極其廣大(哀三19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23)。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(3)我宣告在晨光的宣告中,我及我的家人並眾聖徒,都走在義人的路,這路像黎明的光,越照越明,直到日午(箴四18)。我要效法雅各、黎明前不給我祝福,不容祢去。(創卅二26)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(4)在晨光中我們要興起發光,因為祢的光已經來到,祢的榮耀要照耀我們、我們全家,祢也必榮耀祢榮耀的殿,我們的城也要成為可讚美的,至小的族要加增千倍,微弱的國必成為強盛。我主我神要按定期速成這事。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(完、期刊 - 20170226靈糧週報)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  <w:p/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12年2月5日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恩  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弟兄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好土與豐收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bookmarkStart w:id="2" w:name="_Hlk124434848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End w:id="2"/>
                            <w:bookmarkStart w:id="3" w:name="_Hlk126243337"/>
                            <w:r>
                              <w:rPr>
                                <w:rFonts w:hint="eastAsia" w:ascii="標楷體" w:hAnsi="標楷體" w:eastAsia="標楷體" w:cs="新細明體"/>
                                <w:kern w:val="0"/>
                                <w:sz w:val="28"/>
                                <w:szCs w:val="28"/>
                              </w:rPr>
                              <w:t>陳賢明 牧師</w:t>
                            </w:r>
                            <w:bookmarkEnd w:id="3"/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恩  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弟兄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好土與豐收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bookmarkStart w:id="2" w:name="_Hlk124434848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End w:id="2"/>
                      <w:bookmarkStart w:id="3" w:name="_Hlk126243337"/>
                      <w:r>
                        <w:rPr>
                          <w:rFonts w:hint="eastAsia" w:ascii="標楷體" w:hAnsi="標楷體" w:eastAsia="標楷體" w:cs="新細明體"/>
                          <w:kern w:val="0"/>
                          <w:sz w:val="28"/>
                          <w:szCs w:val="28"/>
                        </w:rPr>
                        <w:t>陳賢明 牧師</w:t>
                      </w:r>
                      <w:bookmarkEnd w:id="3"/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5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1"/>
        <w:gridCol w:w="1530"/>
        <w:gridCol w:w="1389"/>
        <w:gridCol w:w="1268"/>
        <w:gridCol w:w="1133"/>
        <w:gridCol w:w="992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2/5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牧師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 弟兄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  雨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能發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采君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蘭珍、燕菁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2/12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喜樂合唱團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陳湘琳  姊妹 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瓦  器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憲章、聰琴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益丞、立律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王琴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王域、文歆、麗秋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2/11 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為新內閣團隊祝福禱告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願主－我們　神的榮美歸於我們身上。願你堅立我們手所做的工；我們手所做的工，願你堅立。( 詩篇90:17 )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親愛的主，新內閣團隊正漸成形，求主賜福、引導合適的人進到合適的位置上，使內閣團隊都能各就各位、各司其職；並興起內閣團隊中的屬主百姓，尊主為大，能在崗位中建立禱告祭壇，謙卑邀請神在其手所做的工上掌權，使每個決策與方向都能被主引導、與主同工，成為國人與國家的祝福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一、二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14：1-12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14：13-21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14：22-36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15：1-9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15：10-20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15：21-28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15：29-39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:主崇雙軌，只有一堂10:00開始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2/12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喜樂合唱團 音樂佈道會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只有一堂實體聚會，無直播。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2/19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士林靈糧堂 劉群茂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2/26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2/12(日)起主崇將暫停線上直播，鼓勵弟兄姊妹恢復實體聚會。聚會期間請配戴口罩、手部消毒、量測體溫。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3.門徒總聚: 2/5 (日) 下午13:15-15:30採實體聚會，請區長、小組長、牧養同工預備心參加。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蘆竹區聯合禱告會: 2/14（二）晚上7：30開始，地點：南崁靈糧堂，歡迎弟兄姊妹踴躍參加齊心為蘆竹區禱告。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鼓勵弟兄姊妹一年至少讀一遍聖經。在新的一年開始，讓我們立志今年可以讀完一遍聖經。除了一年讀一遍聖經的速讀之外，同時也跟隨台北靈糧堂的每日靈修進度精讀聖經，讓神的話引導我們每一日的生活。建議可以安裝聖經app協助我們讀經，有需要可以洽詢各區區長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3609975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秀芳姊妹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84.25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8x+q/d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秀芳姊妹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5" w:name="_GoBack"/>
      <w:bookmarkEnd w:id="5"/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195580</wp:posOffset>
                </wp:positionV>
                <wp:extent cx="7015480" cy="19812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98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好土與豐收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陳賢明 牧師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15.4pt;height:156pt;width:552.4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好土與豐收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陳賢明 牧師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261620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Roboto">
    <w:altName w:val="Arial"/>
    <w:panose1 w:val="00000000000000000000"/>
    <w:charset w:val="00"/>
    <w:family w:val="auto"/>
    <w:pitch w:val="default"/>
    <w:sig w:usb0="00000000" w:usb1="00000000" w:usb2="00000021" w:usb3="00000000" w:csb0="0000019F" w:csb1="00000000"/>
  </w:font>
  <w:font w:name="華康正顏楷體W5">
    <w:altName w:val="微軟正黑體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638C076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344</Words>
  <Characters>1965</Characters>
  <Lines>16</Lines>
  <Paragraphs>4</Paragraphs>
  <TotalTime>0</TotalTime>
  <ScaleCrop>false</ScaleCrop>
  <LinksUpToDate>false</LinksUpToDate>
  <CharactersWithSpaces>2305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2022-12-22T13:57:00Z</dcterms:created>
  <dc:creator>Class Room</dc:creator>
  <cp:lastModifiedBy>User</cp:lastModifiedBy>
  <cp:lastPrinted>2023-02-04T03:22:00Z</cp:lastPrinted>
  <dcterms:modified xsi:type="dcterms:W3CDTF">2023-02-05T07:39:08Z</dcterms:modified>
  <dc:title>基督教桃園南崁靈糧堂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