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【家庭中的七重祝福(一)】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禱告文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一、聖潔生命之福－潔淨自己，建立個人讀經、禱告生活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人若自潔，脫離卑賤的事，就必作貴重的器皿，成為聖潔，合乎主用，預備行各樣的善事。（提後2:21）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人活著，不是單靠食物，乃是靠神口裏所出的一切話。(太4:4)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惟喜愛耶和華的律法，晝夜思想，這人便為有福。他要像一棵樹栽在溪水旁，按時候結果子，葉子也不枯乾。凡他所作的，盡都順利。(詩1:2-3)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「主啊！我向祢承認我的過犯和罪惡，求祢光照我在行為、思想、意念上的過犯，赦免我的罪。懇求祢的靈來充滿我，幫助我順著聖靈收永生，棄絕順從情慾來的敗壞，使我能承受祢所賜生命的恩福。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「主啊！祢是我唯一的喜樂與滿足，我與主的愛情，眾水不能熄滅，如死之堅強，我要經歷－至於我，我必在義中見祢的面，我醒了的時候，得見祢的形像就心滿意足。」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主，我願意更認識祢，愛慕祢的話語，如鹿渴慕溪水。願祢吸引我，我們就快跑跟隨祢。求祢幫助我明白聖經的應許，好支取祢豐盛的恩典，並抵擋惡者的攻擊與誘惑，在憂傷困苦時，能領受聖靈的安慰，成為我的力量和幫助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二、關係修復之福—敬畏神，家人彼此愛與饒恕，與神與人和好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若有人在基督裡，他就是新造的人，舊事已過，都變成新的了。(林後5:17)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我聽見我的兒女們按真理而行，我的喜樂就沒有比這個大的。（約參1：4）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「主啊！祈求祢幫助我時常領受祢的光照來鑒察我。當我們軟弱、受傷時，求祢給我們勇氣與家人之間能彼此認罪，互相代求，使我們可以得到醫治。」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「主，我是祢的孩子，因為耶穌基督的寶血已經救贖了我。求祢幫助我能夠饒恕家人有意或無意的傷害，不再累積憤怒、相互埋怨。求主的愛、聖靈的大能澆灌，醫治釋放夫妻、親子之間的負面關係。」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「主啊！求祢再來施行祢奇妙的作為，在迦拿婚宴中使水變酒的神蹟施行在夫妻之間，使平淡如水的關係，重燃浪漫，變為香醇、甜美的關係。」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三、尊榮父母之福—尊榮父母，帶來祝福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你們作兒女的，要在主裏聽從父母，這是理所當然的。要孝敬父母，使你得福，在世長壽。這是第一條帶應許的誡命。（弗6：1-3）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你要使父母歡喜，使生你的快樂。（箴23:25）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「主啊！求祢顯明我過去對父母不尊敬、不順從的言語或行為，讓我願意承認這些罪，棄絕這一切帶來的傷害與咒詛。求主赦免我，使我與父母的關係能和諧，充滿從祢而來的自由、平安與喜樂」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「主，我為我們的父母向你獻上感謝。因著他們的愛和付出，養育我們成長。求祢紀念他們的勞苦，祝福他們與祢的關係，保守他們的身體健康，靈魂興盛。求主賜給我們愛心、智慧的心，在主裏聽從父母、孝敬父母、尊榮父母，討他們的喜悅，使父母歡喜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                                                                                   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待續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18"/>
                                      <w:szCs w:val="18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【家庭中的七重祝福(一)】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禱告文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一、聖潔生命之福－潔淨自己，建立個人讀經、禱告生活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人若自潔，脫離卑賤的事，就必作貴重的器皿，成為聖潔，合乎主用，預備行各樣的善事。（提後2:21）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人活著，不是單靠食物，乃是靠神口裏所出的一切話。(太4:4)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惟喜愛耶和華的律法，晝夜思想，這人便為有福。他要像一棵樹栽在溪水旁，按時候結果子，葉子也不枯乾。凡他所作的，盡都順利。(詩1:2-3)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「主啊！我向祢承認我的過犯和罪惡，求祢光照我在行為、思想、意念上的過犯，赦免我的罪。懇求祢的靈來充滿我，幫助我順著聖靈收永生，棄絕順從情慾來的敗壞，使我能承受祢所賜生命的恩福。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「主啊！祢是我唯一的喜樂與滿足，我與主的愛情，眾水不能熄滅，如死之堅強，我要經歷－至於我，我必在義中見祢的面，我醒了的時候，得見祢的形像就心滿意足。」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主，我願意更認識祢，愛慕祢的話語，如鹿渴慕溪水。願祢吸引我，我們就快跑跟隨祢。求祢幫助我明白聖經的應許，好支取祢豐盛的恩典，並抵擋惡者的攻擊與誘惑，在憂傷困苦時，能領受聖靈的安慰，成為我的力量和幫助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二、關係修復之福—敬畏神，家人彼此愛與饒恕，與神與人和好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若有人在基督裡，他就是新造的人，舊事已過，都變成新的了。(林後5:17)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我聽見我的兒女們按真理而行，我的喜樂就沒有比這個大的。（約參1：4）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「主啊！祈求祢幫助我時常領受祢的光照來鑒察我。當我們軟弱、受傷時，求祢給我們勇氣與家人之間能彼此認罪，互相代求，使我們可以得到醫治。」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「主，我是祢的孩子，因為耶穌基督的寶血已經救贖了我。求祢幫助我能夠饒恕家人有意或無意的傷害，不再累積憤怒、相互埋怨。求主的愛、聖靈的大能澆灌，醫治釋放夫妻、親子之間的負面關係。」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「主啊！求祢再來施行祢奇妙的作為，在迦拿婚宴中使水變酒的神蹟施行在夫妻之間，使平淡如水的關係，重燃浪漫，變為香醇、甜美的關係。」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三、尊榮父母之福—尊榮父母，帶來祝福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你們作兒女的，要在主裏聽從父母，這是理所當然的。要孝敬父母，使你得福，在世長壽。這是第一條帶應許的誡命。（弗6：1-3）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你要使父母歡喜，使生你的快樂。（箴23:25）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「主啊！求祢顯明我過去對父母不尊敬、不順從的言語或行為，讓我願意承認這些罪，棄絕這一切帶來的傷害與咒詛。求主赦免我，使我與父母的關係能和諧，充滿從祢而來的自由、平安與喜樂」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「主，我為我們的父母向你獻上感謝。因著他們的愛和付出，養育我們成長。求祢紀念他們的勞苦，祝福他們與祢的關係，保守他們的身體健康，靈魂興盛。求主賜給我們愛心、智慧的心，在主裏聽從父母、孝敬父母、尊榮父母，討他們的喜悅，使父母歡喜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                                                                                   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待續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2"/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18"/>
                                <w:szCs w:val="18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12年5月7日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曾俊傑 弟兄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讓禱告成為生活方式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曾俊傑 弟兄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讓禱告成為生活方式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133"/>
        <w:gridCol w:w="1278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5/7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陳賢明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活水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文逸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庭恩、紫焄、王域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5/14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恩雨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凱越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李芸、莉莉、國高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5/13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為教會五月家庭月禱告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你們作兒女的，要在主裏聽從父母，這是理所當然的。要孝敬父母，使你得福，在世長壽。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這是第一條帶應許的誡命。（以弗所書6：1-3）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 親愛的主，五月是教會的家庭月，家庭是祢設立的，也是祢所賜福的，讓我們能以成長，也被祝福，無論生命裡經歷多少風雨，謝謝祢讓我擁有家人，祝福與陪伴我面對人生。求主幫助我們不論是父母、夫妻、孩子、單身，各種身份都能活出幸福美滿的家庭生活，使我的家成為一個蒙福的家庭，養育出敬虔的下一代，活出榮神益人的生命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標楷體" w:hAnsi="標楷體" w:eastAsia="標楷體" w:cs="華康中黑體"/>
          <w:b/>
          <w:bCs/>
          <w:color w:val="000000"/>
        </w:rPr>
        <w:t>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(五</w:t>
            </w:r>
            <w:r>
              <w:rPr>
                <w:rFonts w:hint="eastAsia" w:ascii="標楷體" w:hAnsi="標楷體" w:eastAsia="標楷體"/>
                <w:color w:val="000000"/>
              </w:rPr>
              <w:t>、六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19：11-22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20：1-13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20：14-29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21：1-9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5//11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21：10-19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21：20-35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22：1-20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5/14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母親節主崇，鼓勵家人團聚，愛宴暫停一次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5/21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許慧儀 區督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書房擺攤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門徒總聚 : 5/7 (日) 下午1:30-3:30採實體聚會在大堂，請區長、小組長、牧養同工預備心參加。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4.裝備組消息 : 5/13(六)因逢母親節，暫停一次C3課程，將於5/20進行第四課!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</w:t>
      </w: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3376930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8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2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惠玲姊妹</w:t>
                            </w:r>
                          </w:p>
                          <w:bookmarkEnd w:id="2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8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秀芳姊妹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65.9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Hs6QS7aAAAADQEAAA8AAAAAAAAAAQAgAAAAIgAAAGRy&#10;cy9kb3ducmV2LnhtbFBLAQIUABQAAAAIAIdO4kA2sU5zAwIAAMsDAAAOAAAAAAAAAAEAIAAAACkB&#10;AABkcnMvZTJvRG9jLnhtbFBLBQYAAAAABgAGAFkBAACe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8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2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惠玲姊妹</w:t>
                      </w:r>
                    </w:p>
                    <w:bookmarkEnd w:id="2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8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秀芳姊妹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</w:rPr>
      </w:pPr>
      <w:bookmarkStart w:id="3" w:name="_GoBack"/>
      <w:bookmarkEnd w:id="3"/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9020175</wp:posOffset>
                </wp:positionH>
                <wp:positionV relativeFrom="paragraph">
                  <wp:posOffset>610870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0.25pt;margin-top:48.1pt;height:0pt;width:409.5pt;mso-position-horizontal-relative:margin;z-index:251665408;mso-width-relative:page;mso-height-relative:page;" filled="f" stroked="t" coordsize="21600,21600" o:gfxdata="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E0fXCXYAAAACwEAAA8AAAAAAAAAAQAgAAAAIgAAAGRycy9kb3ducmV2LnhtbFBL&#10;AQIUABQAAAAIAIdO4kAdeqE3vQEAAFEDAAAOAAAAAAAAAAEAIAAAACcBAABkcnMvZTJvRG9jLnht&#10;bFBLBQYAAAAABgAGAFkBAABWBQAAAAA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-16510</wp:posOffset>
                </wp:positionH>
                <wp:positionV relativeFrom="paragraph">
                  <wp:posOffset>346710</wp:posOffset>
                </wp:positionV>
                <wp:extent cx="7110095" cy="137795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0095" cy="1377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讓禱告成為生活方式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.3pt;margin-top:27.3pt;height:108.5pt;width:559.85pt;z-index:251663360;mso-width-relative:page;mso-height-relative:page;" filled="f" stroked="f" coordsize="21600,21600" o:gfxdata="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Anb3b7bAAAACgEA&#10;AA8AAAAAAAAAAQAgAAAAIgAAAGRycy9kb3ducmV2LnhtbFBLAQIUABQAAAAIAIdO4kCbIYhsFwIA&#10;AOsDAAAOAAAAAAAAAAEAIAAAACoBAABkcnMvZTJvRG9jLnhtbFBLBQYAAAAABgAGAFkBAACzBQAA&#10;AAA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讓禱告成為生活方式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10609010101010101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9D938F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332</Words>
  <Characters>1899</Characters>
  <Lines>15</Lines>
  <Paragraphs>4</Paragraphs>
  <TotalTime>0</TotalTime>
  <ScaleCrop>false</ScaleCrop>
  <LinksUpToDate>false</LinksUpToDate>
  <CharactersWithSpaces>2227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2023-02-04T03:22:00Z</cp:lastPrinted>
  <dcterms:modified xsi:type="dcterms:W3CDTF">2023-05-07T04:15:37Z</dcterms:modified>
  <dc:title>基督教桃園南崁靈糧堂</dc:title>
  <cp:revision>45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