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104140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5.5pt;margin-top:8.2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【5784年——進入穿越的門(上)】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(作者：台北靈糧堂 禱告中心牧師)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猶太曆5784年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2023年9月15日，日落開始，即進入5784年的猶太新年吹角節(Rosh Hashanah，意為年頭)；9月24日日落進入贖罪日，9月29日落進入住棚節；這三個相連的節期，被稱為一組「秋天的節期」。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吹角節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吹角節始於猶太曆提斯利月(七月)1至10日。這十天又被稱為「敬畏之日」，猶太傳統相信這是「生命冊」打開的日子，代表神審判的日子。啟示錄記載，天使對約翰說：「你到這裏來，我要將新婦，就是羔羊的妻，指給你看。」聖靈將那由神那裏、從天而降的「聖城耶路撒冷」指示給約翰。……「凡不潔淨的，並那行可憎與虛謊之事的，總不得進那城；只有名字寫在羔羊生命冊上的才得進去(參啟二十一9～10、27)」。因此每一年的吹角節也提醒我們，要預備好自己成為聖潔的新婦，當「號筒末次吹響的時候」，我們將與主一同復活，在榮耀中相見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贖罪日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贖罪日從提斯利月(七月)10日至15日。贖罪(Kippur)希伯來文的意思是「遮蓋」。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舊約時期大祭司一年一次在贖罪日進入至聖所，他將祭牲的血灑在施恩座上為百姓贖罪。聖經記載施恩座的這頭、那頭各有一個基路伯，「二基路伯高張翅膀，遮掩施恩座，基路伯是臉對臉，朝著施恩座。」(參出卅七6～9)。這兩個遮掩施恩座的基路伯提醒著世人，「伊甸園的東邊安設基路伯和四面轉動發火焰的劍，要把守生命樹的道路。」(參創三24)。因著罪，世人已經無法找到回家的路。但贖罪日卻提醒著我們，逾越節的羔羊耶穌，祂的血灑在施恩座上，已經為我們打通了由基路伯把守的「生命樹的道路」，祂正帶領我們回家，重返伊甸園作天父的兒子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住棚節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住棚節從提斯利月(七月)15日至21日。住棚節(Sukkot)原意就是帳棚；百姓會在戶外搭棚，同時也是豐收歡樂的日子。舊約時期祭司會在節期中舉行祈雨祭，在最後一天「最大之日」，祭司會把銀壺的水從祭壇角上傾瀉而下，並向百姓宣告：「你們必從救恩的泉源歡然取水」。他們年復一年行禮如儀，直到一天耶穌站出來向百姓高聲說：「人若渴了，可以到我這裏來喝。信我的人就如經上所說：從他腹中要流出活水的江河來。」(參約七37~38b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使徒約翰也提到，耶穌「道成了肉身，住在我們中間，充充滿滿地有恩典有真理。」(約一14a)「住」的原文就是帳棚。因此每一年當我們歡慶住棚節時，也提醒著我們，耶穌已經「支搭帳棚」在我們中間，如今仍然藉著祂所賜的聖靈內住在我們裡面，相信當主耶穌再來的那日，必要完全成就：「神的帳幕在人間。他要與人同住，他們要作他的子民。神要親自與他們同在，作他們的神。」(啟廿一3b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以上因篇幅有限，更完整的信息將於9/19(二)晚上7:30，在宣教大樓一樓會堂舉行的耶利哥禱告會《5784年——進入穿越的門》分享並禱告，歡迎參加，同心以禱告迎向新的一年。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156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Cs w:val="28"/>
                                    </w:rPr>
                                    <w:t>文｜張碧君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【5784年——進入穿越的門(上)】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(作者：台北靈糧堂 禱告中心牧師)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猶太曆5784年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2023年9月15日，日落開始，即進入5784年的猶太新年吹角節(Rosh Hashanah，意為年頭)；9月24日日落進入贖罪日，9月29日落進入住棚節；這三個相連的節期，被稱為一組「秋天的節期」。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吹角節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吹角節始於猶太曆提斯利月(七月)1至10日。這十天又被稱為「敬畏之日」，猶太傳統相信這是「生命冊」打開的日子，代表神審判的日子。啟示錄記載，天使對約翰說：「你到這裏來，我要將新婦，就是羔羊的妻，指給你看。」聖靈將那由神那裏、從天而降的「聖城耶路撒冷」指示給約翰。……「凡不潔淨的，並那行可憎與虛謊之事的，總不得進那城；只有名字寫在羔羊生命冊上的才得進去(參啟二十一9～10、27)」。因此每一年的吹角節也提醒我們，要預備好自己成為聖潔的新婦，當「號筒末次吹響的時候」，我們將與主一同復活，在榮耀中相見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贖罪日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贖罪日從提斯利月(七月)10日至15日。贖罪(Kippur)希伯來文的意思是「遮蓋」。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舊約時期大祭司一年一次在贖罪日進入至聖所，他將祭牲的血灑在施恩座上為百姓贖罪。聖經記載施恩座的這頭、那頭各有一個基路伯，「二基路伯高張翅膀，遮掩施恩座，基路伯是臉對臉，朝著施恩座。」(參出卅七6～9)。這兩個遮掩施恩座的基路伯提醒著世人，「伊甸園的東邊安設基路伯和四面轉動發火焰的劍，要把守生命樹的道路。」(參創三24)。因著罪，世人已經無法找到回家的路。但贖罪日卻提醒著我們，逾越節的羔羊耶穌，祂的血灑在施恩座上，已經為我們打通了由基路伯把守的「生命樹的道路」，祂正帶領我們回家，重返伊甸園作天父的兒子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住棚節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住棚節從提斯利月(七月)15日至21日。住棚節(Sukkot)原意就是帳棚；百姓會在戶外搭棚，同時也是豐收歡樂的日子。舊約時期祭司會在節期中舉行祈雨祭，在最後一天「最大之日」，祭司會把銀壺的水從祭壇角上傾瀉而下，並向百姓宣告：「你們必從救恩的泉源歡然取水」。他們年復一年行禮如儀，直到一天耶穌站出來向百姓高聲說：「人若渴了，可以到我這裏來喝。信我的人就如經上所說：從他腹中要流出活水的江河來。」(參約七37~38b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使徒約翰也提到，耶穌「道成了肉身，住在我們中間，充充滿滿地有恩典有真理。」(約一14a)「住」的原文就是帳棚。因此每一年當我們歡慶住棚節時，也提醒著我們，耶穌已經「支搭帳棚」在我們中間，如今仍然藉著祂所賜的聖靈內住在我們裡面，相信當主耶穌再來的那日，必要完全成就：「神的帳幕在人間。他要與人同住，他們要作他的子民。神要親自與他們同在，作他們的神。」(啟廿一3b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以上因篇幅有限，更完整的信息將於9/19(二)晚上7:30，在宣教大樓一樓會堂舉行的耶利哥禱告會《5784年——進入穿越的門》分享並禱告，歡迎參加，同心以禱告迎向新的一年。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156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Cs w:val="28"/>
                              </w:rPr>
                              <w:t>文｜張碧君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12年9月17日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恩典&amp;欣怡(週一早) 、素霞(週四早)、莉莉(週五早)、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以詩歌來敬拜神……………………………………………………………………恩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【人生該想點什麼?】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洪英正 老師</w:t>
                            </w:r>
                          </w:p>
                          <w:bookmarkEnd w:id="2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以詩歌來敬拜神……………………………………………………………………恩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【人生該想點什麼?】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洪英正 老師</w:t>
                      </w:r>
                    </w:p>
                    <w:bookmarkEnd w:id="2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9/17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洪英正  老師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恩雨團隊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岡基、紹川</w:t>
            </w:r>
          </w:p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俊傑素玟(週五)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9/24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陳湘琳  區長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和散那團隊  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振偉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 w:cs="新細明體"/>
                <w:color w:val="FF000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</w:t>
            </w: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湘瑞、湘羚、萍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芳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9/23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為猶太曆5784新年禱告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因為，隨從肉體的人體貼肉體的事；隨從聖靈的人體貼聖靈的事。體貼肉體的，就是死；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體貼聖靈的，乃是生命、平安。(羅馬書8:5-6 )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親愛的主，新的一年，我要來到主面前領受新一年的祝福與神心意中的新年命名。新的一年，求主吸引我更親近祢，幫助我更加明白祢對我的心意與帶領，更加降服、體貼主聖靈；也幫助我不體貼肉體、拒絕眼目的情慾、並今生的驕傲，使我在新的一年得著主的生命與平安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(九</w:t>
            </w:r>
            <w:r>
              <w:rPr>
                <w:rFonts w:hint="eastAsia" w:ascii="標楷體" w:hAnsi="標楷體" w:eastAsia="標楷體"/>
                <w:color w:val="000000"/>
              </w:rPr>
              <w:t>、十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詩篇  24：1-10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第36週: 但以理書共12章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第37週: 何西阿書共14章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第38週: 約珥書~彌迦書    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第39週: 那鴻書~瑪拉基書  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第40週: 馬太福音共28章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第41週: 馬可福音共16章  第42週: 路加福音共24章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第43週: 約翰福音共21章  第44週: 使徒行傳共28章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詩篇  29：1-11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詩篇  47：1-9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詩篇  93：1-5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詩篇  94：1-23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詩篇  95：1-11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詩篇  96：1-13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4" w:name="_GoBack"/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9/24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陳湘琳 區長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聖餐週，因中秋連假中午愛宴暫停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 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3.幸福小組準備開跑了!各小區幸福小組時段，請洽詢各區區長，歡迎弟兄姊妹廣邀新朋友。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5170805</wp:posOffset>
            </wp:positionH>
            <wp:positionV relativeFrom="paragraph">
              <wp:posOffset>156845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2610485</wp:posOffset>
                </wp:positionV>
                <wp:extent cx="1783080" cy="1211580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11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3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美伶姊妹</w:t>
                            </w:r>
                          </w:p>
                          <w:bookmarkEnd w:id="3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月香姊妹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205.55pt;height:95.4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MuvhqrZAAAADQEAAA8AAAAAAAAAAQAgAAAAIgAAAGRycy9k&#10;b3ducmV2LnhtbFBLAQIUABQAAAAIAIdO4kDpSjHHAQIAAMsDAAAOAAAAAAAAAAEAIAAAACg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3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美伶姊妹</w:t>
                      </w:r>
                    </w:p>
                    <w:bookmarkEnd w:id="3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月香姊妹</w:t>
                      </w:r>
                    </w:p>
                  </w:txbxContent>
                </v:textbox>
              </v:shape>
            </w:pict>
          </mc:Fallback>
        </mc:AlternateContent>
      </w:r>
    </w:p>
    <w:bookmarkEnd w:id="4"/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196850</wp:posOffset>
                </wp:positionV>
                <wp:extent cx="7015480" cy="470535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470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人生該想點什麼?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洪英正  老師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歌羅西書3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:2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15.5pt;height:370.5pt;width:552.4pt;z-index:251663360;mso-width-relative:page;mso-height-relative:page;" filled="f" stroked="f" coordsize="21600,21600" o:gfxdata="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mYg+J9kAAAAIAQAADwAA&#10;AAAAAAABACAAAAAiAAAAZHJzL2Rvd25yZXYueG1sUEsBAhQAFAAAAAgAh07iQNsHq8YVAgAA6wMA&#10;AA4AAAAAAAAAAQAgAAAAKA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人生該想點什麼?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洪英正  老師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>歌羅西書3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>:2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261620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4E0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85E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3E8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BA3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6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CEF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48F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517"/>
    <w:rsid w:val="00F90769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10515984"/>
    <w:rsid w:val="1F9A4205"/>
    <w:rsid w:val="436F61E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330</Words>
  <Characters>1882</Characters>
  <Lines>15</Lines>
  <Paragraphs>4</Paragraphs>
  <TotalTime>0</TotalTime>
  <ScaleCrop>false</ScaleCrop>
  <LinksUpToDate>false</LinksUpToDate>
  <CharactersWithSpaces>2208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2023-04-20T03:00:00Z</dcterms:created>
  <dc:creator>Class Room</dc:creator>
  <cp:lastModifiedBy>User</cp:lastModifiedBy>
  <cp:lastPrinted>2023-09-16T08:03:00Z</cp:lastPrinted>
  <dcterms:modified xsi:type="dcterms:W3CDTF">2023-09-17T09:31:47Z</dcterms:modified>
  <dc:title>基督教桃園南崁靈糧堂</dc:title>
  <cp:revision>394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