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 權柄與界線(一)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周巽正 牧師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權柄就代表有權力和資源，神所給你的一切是要為那些你所服事的人效力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。親愛的牧者同工們，如果我們沒有搞懂這個的話，我們很容易會濫用神所給的權柄。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《兒子的超自然覺醒》的作者傑克·福斯特（Jack Frost），曾說：「我發現，連一個健康的牧師都不見得能建立健康的教會，但一個不健康的牧師或領導團隊絕對會帶出不健康的教會。」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們需要有正確的眼光看待權柄、權力與祝福，這些是從神來的恩寵，賦予我們能力讓我們能去做祂要我做的，去服事那些在我影響力（權柄）之下的人。馬可福音10:44（新譯本）誰想要在你們中間為首的，就要作大家的奴僕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神為什麼要提升我們，給我們權柄？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我們來看神透過示巴女王對所羅門王所說的話：列王紀上10:8a~9 屬你的人是有福的，你的這些臣僕是有福的…耶和華你的神是應當稱頌的！祂喜悅你，使你作在以色列的王位上；因為耶和華永遠喜愛以色列，所以立你作王，要你秉行公義。神之所以給所羅門王這麼大的恩寵，是因為神對以色列人的愛：「我愛你的百姓，所以我賦予你權柄讓你可以做以色列的王。」意思是說很多時候你以為神給你那麼多的權柄、能力、祝福是因為他為你，其實是因為他非常愛那些在你權柄之下的人，而神要祝福他們，成全他們的方式就是透過把權柄給你。權柄就代表有權力和資源，神所給你的一切是要為那些你所服事的人效力。我們需要了解親密關係的層次圖，並界定好我的人際關係親愛的牧者同工們，如果我們沒有搞懂這個的話，我們很容易會濫用神所給的權柄。另外，很多服事的人缺乏設立健康界線的生活，所以我想很快跟大家分享，關於界線的真理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不是每個人都可以與你在關係上有同樣的距離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生活在你周圍的人對你而言，應該要有不同層次的親密感、責任感、影響力、信任感，區分這些層次是你的責任，這些人影響你生命的程度也會不一樣。這些都是我們需要去尊重的界線。意思是，如果我對待弟兄姊妹、學生區的傳道人和我的太太，這三種關係的層次是一樣的話，我的問題就很大了。了解這個真理很重要，若沒辦法區分正確的層次的話，我們會讓別人對我們有錯誤的期待。因為人總是希望在有需要的時候，我們可以馬上滿足他們，只因為我們是牧者或是領袖，不知道我們在關係上也有優先次序，我們也有可能會對別人有錯誤的期待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講白一點，有的牧者真的管太多了。濫用你的權柄，把會友同工當成你的親生孩子管教，不聽你的就開始掌控。不要誤會我的意思，身為一個領袖，有為父為母的心是很好的，但因著對人有錯誤的期待，而開始錯誤的掌控，那就不好了。搞得你累，別人也很累。我們來看耶穌，祂在世上也把某些關係看的比其他關係重要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首先，他最親密的是天父，之後是十二門徒，而其中的彼得、雅各、約翰，又比其他的門徒又更靠近耶穌。所以從12人，到3個人，再到耶穌與父神，耶穌讓我們看見，一個人在經營關係上其實是有限的。要按照與人不同的親密關係程度，來排出我們的優先次序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我們需要了解親密關係的層次圖，並界定好我的人際關係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越內圈人會越少，越外圈人就越多。我們需要以界線來保護這些層次。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最內圈，也就是你生命的中心：神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沒有人會像神一樣認識你、愛你，也沒有人配得你最高的委身跟敬拜。這神是三位一體的神，但我們與最常互動的耶穌和聖靈，會有孤兒的靈跟奴僕的心，是因為我們缺乏浸泡在「天父」的愛裡。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0"/>
                                      <w:szCs w:val="20"/>
                                    </w:rPr>
                                    <w:t xml:space="preserve">                                                                             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編輯整理 | Asia for JESUS 編輯部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354"/>
                                    <w:ind w:firstLine="6160" w:firstLineChars="28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 權柄與界線(一)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周巽正 牧師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權柄就代表有權力和資源，神所給你的一切是要為那些你所服事的人效力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。親愛的牧者同工們，如果我們沒有搞懂這個的話，我們很容易會濫用神所給的權柄。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《兒子的超自然覺醒》的作者傑克·福斯特（Jack Frost），曾說：「我發現，連一個健康的牧師都不見得能建立健康的教會，但一個不健康的牧師或領導團隊絕對會帶出不健康的教會。」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們需要有正確的眼光看待權柄、權力與祝福，這些是從神來的恩寵，賦予我們能力讓我們能去做祂要我做的，去服事那些在我影響力（權柄）之下的人。馬可福音10:44（新譯本）誰想要在你們中間為首的，就要作大家的奴僕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神為什麼要提升我們，給我們權柄？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我們來看神透過示巴女王對所羅門王所說的話：列王紀上10:8a~9 屬你的人是有福的，你的這些臣僕是有福的…耶和華你的神是應當稱頌的！祂喜悅你，使你作在以色列的王位上；因為耶和華永遠喜愛以色列，所以立你作王，要你秉行公義。神之所以給所羅門王這麼大的恩寵，是因為神對以色列人的愛：「我愛你的百姓，所以我賦予你權柄讓你可以做以色列的王。」意思是說很多時候你以為神給你那麼多的權柄、能力、祝福是因為他為你，其實是因為他非常愛那些在你權柄之下的人，而神要祝福他們，成全他們的方式就是透過把權柄給你。權柄就代表有權力和資源，神所給你的一切是要為那些你所服事的人效力。我們需要了解親密關係的層次圖，並界定好我的人際關係親愛的牧者同工們，如果我們沒有搞懂這個的話，我們很容易會濫用神所給的權柄。另外，很多服事的人缺乏設立健康界線的生活，所以我想很快跟大家分享，關於界線的真理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不是每個人都可以與你在關係上有同樣的距離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生活在你周圍的人對你而言，應該要有不同層次的親密感、責任感、影響力、信任感，區分這些層次是你的責任，這些人影響你生命的程度也會不一樣。這些都是我們需要去尊重的界線。意思是，如果我對待弟兄姊妹、學生區的傳道人和我的太太，這三種關係的層次是一樣的話，我的問題就很大了。了解這個真理很重要，若沒辦法區分正確的層次的話，我們會讓別人對我們有錯誤的期待。因為人總是希望在有需要的時候，我們可以馬上滿足他們，只因為我們是牧者或是領袖，不知道我們在關係上也有優先次序，我們也有可能會對別人有錯誤的期待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講白一點，有的牧者真的管太多了。濫用你的權柄，把會友同工當成你的親生孩子管教，不聽你的就開始掌控。不要誤會我的意思，身為一個領袖，有為父為母的心是很好的，但因著對人有錯誤的期待，而開始錯誤的掌控，那就不好了。搞得你累，別人也很累。我們來看耶穌，祂在世上也把某些關係看的比其他關係重要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首先，他最親密的是天父，之後是十二門徒，而其中的彼得、雅各、約翰，又比其他的門徒又更靠近耶穌。所以從12人，到3個人，再到耶穌與父神，耶穌讓我們看見，一個人在經營關係上其實是有限的。要按照與人不同的親密關係程度，來排出我們的優先次序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我們需要了解親密關係的層次圖，並界定好我的人際關係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越內圈人會越少，越外圈人就越多。我們需要以界線來保護這些層次。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最內圈，也就是你生命的中心：神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。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沒有人會像神一樣認識你、愛你，也沒有人配得你最高的委身跟敬拜。這神是三位一體的神，但我們與最常互動的耶穌和聖靈，會有孤兒的靈跟奴僕的心，是因為我們缺乏浸泡在「天父」的愛裡。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編輯整理 | Asia for JESUS 編輯部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354"/>
                              <w:ind w:firstLine="6160" w:firstLineChars="28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13年2月2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5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立約小組、睿彬小組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我存在，所以我說話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End w:id="2"/>
                            <w:bookmarkStart w:id="3" w:name="_Hlk153463060"/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王家熙 傳道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我存在，所以我說話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End w:id="2"/>
                      <w:bookmarkStart w:id="3" w:name="_Hlk153463060"/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王家熙 傳道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王家熙 傳道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 水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蘭珍、燕菁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3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許慧儀 傳到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  <w:shd w:val="clear" w:color="auto" w:fill="FFFFFF"/>
              </w:rPr>
              <w:t xml:space="preserve">張燕菁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恩 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湘瑞、怡雅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3/2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「21天為國禁食禱告」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耶路撒冷啊，我在你城上設立守望的，他們晝夜必不靜默。呼籲耶和華的，你們不要歇息，也不要使祂歇息，直等祂建立耶路撒冷，使耶路撒冷在地上成為可讚美的。(以賽亞書62 : 6-7)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這是一個祢在邀請我們進入「禁食禱告」的親密季節！主啊，求祢的愛火焚燒在弟兄姊妹的心中，帶領群羊一同共赴耶穌所設擺禁食禱告豐盛的屬靈饗宴，在愛與奧祕中讓聖靈煉淨我們的身心靈，與主更深合一，成為耶穌所喜悅的新婦。在這關鍵的時刻，激動更多的代禱者靈魂甦醒，求主讓我們站在代禱者的位份上，能明白祢的旨意，有準確地看見和領受，使我們的代禱能與祢對齊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(一、二月)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26：1-19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27：1-26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28：1-14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28：15-46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28：47-68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29：1-15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29：16-29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許慧儀  區督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3/10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門徒總聚: 3/3(日)下午1:30-3:30 採實體聚會，在大堂。請區長、小組長牧養同工預備心參加，請攜帶會友卡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報到。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公休通知 : 2/29-3/1因舉辦2024年辦公室同工退修會,暫停辦公兩天。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4. 21天為國禁食禱告 : 台灣甦醒 進入命定 祝福列國 （3/4-3/24）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(1)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實體禁食禱告會（9場）：3月4~6日/ 11~13日 / 18~20日， 晚間7點 台北靈糧宣教大樓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(2)全國禱告大會：3/23(六)、24(日) ，晚間6點 台北靈糧山莊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(3)線上直播：國度復興合一禱告聯盟、台北靈糧堂、RPG復興禱告總動員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5380355</wp:posOffset>
            </wp:positionH>
            <wp:positionV relativeFrom="paragraph">
              <wp:posOffset>82550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ge">
                  <wp:posOffset>3365500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top:265pt;height:101.45pt;width:140.4pt;mso-position-horizontal:right;mso-position-horizontal-relative:margin;mso-position-vertical-relative:page;z-index:-251649024;mso-width-relative:page;mso-height-relative:page;" filled="f" stroked="f" coordsize="21600,21600" o:gfxdata="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+Z2W01QAAAAgBAAAPAAAAAAAAAAEAIAAAACIAAABkcnMvZG93&#10;bnJldi54bWxQSwECFAAUAAAACACHTuJANrFOcwMCAADLAwAADgAAAAAAAAABACAAAAAkAQAAZHJz&#10;L2Uyb0RvYy54bWxQSwUGAAAAAAYABgBZAQAAm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5" w:name="_GoBack"/>
      <w:bookmarkEnd w:id="5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198755</wp:posOffset>
                </wp:positionV>
                <wp:extent cx="6935470" cy="40449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404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我存在，所以我說話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王家熙 傳道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15.65pt;height:318.5pt;width:546.1pt;z-index:251663360;mso-width-relative:page;mso-height-relative:page;" filled="f" stroked="f" coordsize="21600,21600" o:gfxdata="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IJLiNkAAAAIAQAADwAA&#10;AAAAAAABACAAAAAiAAAAZHJzL2Rvd25yZXYueG1sUEsBAhQAFAAAAAgAh07iQM1djjwVAgAA6wMA&#10;AA4AAAAAAAAAAQAgAAAAKA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</w:pPr>
                    </w:p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我存在，所以我說話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王家熙 傳道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8867775</wp:posOffset>
                </wp:positionH>
                <wp:positionV relativeFrom="paragraph">
                  <wp:posOffset>693420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8.25pt;margin-top:54.6pt;height:0pt;width:409.5pt;mso-position-horizontal-relative:margin;z-index:251665408;mso-width-relative:page;mso-height-relative:page;" filled="f" stroked="t" coordsize="21600,21600" o:gfxdata="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76u3LYAAAADQ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6C7040F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348</Words>
  <Characters>1986</Characters>
  <Lines>16</Lines>
  <Paragraphs>4</Paragraphs>
  <TotalTime>0</TotalTime>
  <ScaleCrop>false</ScaleCrop>
  <LinksUpToDate>false</LinksUpToDate>
  <CharactersWithSpaces>2330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2024-02-03T02:38:00Z</cp:lastPrinted>
  <dcterms:modified xsi:type="dcterms:W3CDTF">2024-02-25T05:39:43Z</dcterms:modified>
  <dc:title>基督教桃園南崁靈糧堂</dc:title>
  <cp:revision>445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